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9EA" w:rsidRPr="00A21959" w:rsidRDefault="00CD49EA" w:rsidP="00CD49EA">
      <w:pPr>
        <w:pStyle w:val="Otsikko7"/>
        <w:rPr>
          <w:rFonts w:ascii="Times New Roman" w:hAnsi="Times New Roman" w:cs="Times New Roman"/>
        </w:rPr>
      </w:pPr>
    </w:p>
    <w:p w:rsidR="00212F7A" w:rsidRPr="00212F7A" w:rsidRDefault="00212F7A" w:rsidP="00212F7A">
      <w:pPr>
        <w:tabs>
          <w:tab w:val="left" w:pos="0"/>
          <w:tab w:val="left" w:pos="1298"/>
          <w:tab w:val="left" w:pos="2596"/>
          <w:tab w:val="left" w:pos="3895"/>
          <w:tab w:val="left" w:pos="5192"/>
          <w:tab w:val="left" w:pos="6490"/>
          <w:tab w:val="left" w:pos="7789"/>
          <w:tab w:val="left" w:pos="9087"/>
        </w:tabs>
        <w:spacing w:line="215" w:lineRule="auto"/>
        <w:jc w:val="center"/>
        <w:rPr>
          <w:rFonts w:ascii="Times New Roman" w:hAnsi="Times New Roman" w:cs="Times New Roman"/>
          <w:b/>
          <w:bCs/>
          <w:color w:val="0070C0"/>
          <w:sz w:val="40"/>
          <w:szCs w:val="40"/>
        </w:rPr>
      </w:pPr>
    </w:p>
    <w:p w:rsidR="002648A3" w:rsidRDefault="002648A3" w:rsidP="00212F7A">
      <w:pPr>
        <w:tabs>
          <w:tab w:val="left" w:pos="0"/>
          <w:tab w:val="left" w:pos="1298"/>
          <w:tab w:val="left" w:pos="2596"/>
          <w:tab w:val="left" w:pos="3895"/>
          <w:tab w:val="left" w:pos="5192"/>
          <w:tab w:val="left" w:pos="6490"/>
          <w:tab w:val="left" w:pos="7789"/>
          <w:tab w:val="left" w:pos="9087"/>
        </w:tabs>
        <w:spacing w:line="215" w:lineRule="auto"/>
        <w:jc w:val="center"/>
        <w:rPr>
          <w:rFonts w:ascii="Times New Roman" w:hAnsi="Times New Roman" w:cs="Times New Roman"/>
          <w:b/>
          <w:bCs/>
          <w:color w:val="0070C0"/>
          <w:sz w:val="40"/>
          <w:szCs w:val="40"/>
        </w:rPr>
      </w:pPr>
    </w:p>
    <w:p w:rsidR="002648A3" w:rsidRDefault="002648A3" w:rsidP="00212F7A">
      <w:pPr>
        <w:tabs>
          <w:tab w:val="left" w:pos="0"/>
          <w:tab w:val="left" w:pos="1298"/>
          <w:tab w:val="left" w:pos="2596"/>
          <w:tab w:val="left" w:pos="3895"/>
          <w:tab w:val="left" w:pos="5192"/>
          <w:tab w:val="left" w:pos="6490"/>
          <w:tab w:val="left" w:pos="7789"/>
          <w:tab w:val="left" w:pos="9087"/>
        </w:tabs>
        <w:spacing w:line="215" w:lineRule="auto"/>
        <w:jc w:val="center"/>
        <w:rPr>
          <w:rFonts w:ascii="Times New Roman" w:hAnsi="Times New Roman" w:cs="Times New Roman"/>
          <w:b/>
          <w:bCs/>
          <w:color w:val="0070C0"/>
          <w:sz w:val="40"/>
          <w:szCs w:val="40"/>
        </w:rPr>
      </w:pPr>
    </w:p>
    <w:p w:rsidR="002648A3" w:rsidRDefault="002648A3" w:rsidP="00212F7A">
      <w:pPr>
        <w:tabs>
          <w:tab w:val="left" w:pos="0"/>
          <w:tab w:val="left" w:pos="1298"/>
          <w:tab w:val="left" w:pos="2596"/>
          <w:tab w:val="left" w:pos="3895"/>
          <w:tab w:val="left" w:pos="5192"/>
          <w:tab w:val="left" w:pos="6490"/>
          <w:tab w:val="left" w:pos="7789"/>
          <w:tab w:val="left" w:pos="9087"/>
        </w:tabs>
        <w:spacing w:line="215" w:lineRule="auto"/>
        <w:jc w:val="center"/>
        <w:rPr>
          <w:rFonts w:ascii="Times New Roman" w:hAnsi="Times New Roman" w:cs="Times New Roman"/>
          <w:b/>
          <w:bCs/>
          <w:color w:val="0070C0"/>
          <w:sz w:val="40"/>
          <w:szCs w:val="40"/>
        </w:rPr>
      </w:pPr>
    </w:p>
    <w:p w:rsidR="00212F7A" w:rsidRPr="00212F7A" w:rsidRDefault="00212F7A" w:rsidP="00212F7A">
      <w:pPr>
        <w:tabs>
          <w:tab w:val="left" w:pos="0"/>
          <w:tab w:val="left" w:pos="1298"/>
          <w:tab w:val="left" w:pos="2596"/>
          <w:tab w:val="left" w:pos="3895"/>
          <w:tab w:val="left" w:pos="5192"/>
          <w:tab w:val="left" w:pos="6490"/>
          <w:tab w:val="left" w:pos="7789"/>
          <w:tab w:val="left" w:pos="9087"/>
        </w:tabs>
        <w:spacing w:line="215" w:lineRule="auto"/>
        <w:jc w:val="center"/>
        <w:rPr>
          <w:rFonts w:ascii="Times New Roman" w:hAnsi="Times New Roman" w:cs="Times New Roman"/>
          <w:b/>
          <w:bCs/>
          <w:color w:val="0070C0"/>
          <w:sz w:val="40"/>
          <w:szCs w:val="40"/>
        </w:rPr>
      </w:pPr>
    </w:p>
    <w:p w:rsidR="00A03F2E" w:rsidRPr="00675BC4" w:rsidRDefault="00A03F2E" w:rsidP="00A03F2E">
      <w:pPr>
        <w:framePr w:w="6291" w:h="2806" w:hRule="exact" w:hSpace="141" w:wrap="around" w:vAnchor="text" w:hAnchor="page" w:x="2864" w:y="17"/>
        <w:tabs>
          <w:tab w:val="left" w:pos="0"/>
          <w:tab w:val="left" w:pos="1298"/>
          <w:tab w:val="left" w:pos="2596"/>
          <w:tab w:val="left" w:pos="3895"/>
          <w:tab w:val="left" w:pos="5192"/>
          <w:tab w:val="left" w:pos="6490"/>
          <w:tab w:val="left" w:pos="7789"/>
          <w:tab w:val="left" w:pos="9087"/>
        </w:tabs>
        <w:spacing w:line="215" w:lineRule="auto"/>
        <w:jc w:val="center"/>
        <w:rPr>
          <w:rFonts w:cs="Arial"/>
          <w:b/>
          <w:bCs/>
          <w:color w:val="3562A5"/>
          <w:sz w:val="52"/>
          <w:szCs w:val="52"/>
        </w:rPr>
      </w:pPr>
      <w:r w:rsidRPr="00675BC4">
        <w:rPr>
          <w:rFonts w:cs="Arial"/>
          <w:b/>
          <w:bCs/>
          <w:color w:val="3562A5"/>
          <w:sz w:val="52"/>
          <w:szCs w:val="52"/>
        </w:rPr>
        <w:t>Vesihuoltolaitoksen</w:t>
      </w:r>
    </w:p>
    <w:p w:rsidR="00A03F2E" w:rsidRDefault="0089470C" w:rsidP="00A03F2E">
      <w:pPr>
        <w:framePr w:w="6291" w:h="2806" w:hRule="exact" w:hSpace="141" w:wrap="around" w:vAnchor="text" w:hAnchor="page" w:x="2864" w:y="17"/>
        <w:tabs>
          <w:tab w:val="left" w:pos="0"/>
          <w:tab w:val="left" w:pos="1298"/>
          <w:tab w:val="left" w:pos="2596"/>
          <w:tab w:val="left" w:pos="3895"/>
          <w:tab w:val="left" w:pos="5192"/>
          <w:tab w:val="left" w:pos="6490"/>
          <w:tab w:val="left" w:pos="7789"/>
          <w:tab w:val="left" w:pos="9087"/>
        </w:tabs>
        <w:spacing w:line="215" w:lineRule="auto"/>
        <w:jc w:val="center"/>
        <w:rPr>
          <w:rFonts w:cs="Arial"/>
          <w:b/>
          <w:bCs/>
          <w:color w:val="3562A5"/>
          <w:sz w:val="52"/>
          <w:szCs w:val="52"/>
        </w:rPr>
      </w:pPr>
      <w:r>
        <w:rPr>
          <w:rFonts w:cs="Arial"/>
          <w:b/>
          <w:bCs/>
          <w:color w:val="3562A5"/>
          <w:sz w:val="52"/>
          <w:szCs w:val="52"/>
        </w:rPr>
        <w:t>yleiset toimitusehdot</w:t>
      </w:r>
    </w:p>
    <w:p w:rsidR="0089470C" w:rsidRPr="00675BC4" w:rsidRDefault="00784BEE" w:rsidP="00A03F2E">
      <w:pPr>
        <w:framePr w:w="6291" w:h="2806" w:hRule="exact" w:hSpace="141" w:wrap="around" w:vAnchor="text" w:hAnchor="page" w:x="2864" w:y="17"/>
        <w:tabs>
          <w:tab w:val="left" w:pos="0"/>
          <w:tab w:val="left" w:pos="1298"/>
          <w:tab w:val="left" w:pos="2596"/>
          <w:tab w:val="left" w:pos="3895"/>
          <w:tab w:val="left" w:pos="5192"/>
          <w:tab w:val="left" w:pos="6490"/>
          <w:tab w:val="left" w:pos="7789"/>
          <w:tab w:val="left" w:pos="9087"/>
        </w:tabs>
        <w:spacing w:line="215" w:lineRule="auto"/>
        <w:jc w:val="center"/>
        <w:rPr>
          <w:rFonts w:cs="Arial"/>
          <w:b/>
          <w:bCs/>
          <w:color w:val="3562A5"/>
          <w:sz w:val="52"/>
          <w:szCs w:val="52"/>
        </w:rPr>
      </w:pPr>
      <w:r>
        <w:rPr>
          <w:rFonts w:cs="Arial"/>
          <w:b/>
          <w:bCs/>
          <w:color w:val="3562A5"/>
          <w:sz w:val="52"/>
          <w:szCs w:val="52"/>
        </w:rPr>
        <w:t>Hyväksytty hallituksessa 8</w:t>
      </w:r>
      <w:bookmarkStart w:id="0" w:name="_GoBack"/>
      <w:bookmarkEnd w:id="0"/>
      <w:r w:rsidR="0089470C">
        <w:rPr>
          <w:rFonts w:cs="Arial"/>
          <w:b/>
          <w:bCs/>
          <w:color w:val="3562A5"/>
          <w:sz w:val="52"/>
          <w:szCs w:val="52"/>
        </w:rPr>
        <w:t>.12.2016</w:t>
      </w:r>
    </w:p>
    <w:p w:rsidR="00A03F2E" w:rsidRPr="00675BC4" w:rsidRDefault="00A03F2E" w:rsidP="00A03F2E">
      <w:pPr>
        <w:framePr w:w="6291" w:h="2806" w:hRule="exact" w:hSpace="141" w:wrap="around" w:vAnchor="text" w:hAnchor="page" w:x="2864" w:y="17"/>
        <w:tabs>
          <w:tab w:val="left" w:pos="0"/>
          <w:tab w:val="left" w:pos="1298"/>
          <w:tab w:val="left" w:pos="2596"/>
          <w:tab w:val="left" w:pos="3895"/>
          <w:tab w:val="left" w:pos="5192"/>
          <w:tab w:val="left" w:pos="6490"/>
          <w:tab w:val="left" w:pos="7789"/>
          <w:tab w:val="left" w:pos="9087"/>
        </w:tabs>
        <w:spacing w:line="215" w:lineRule="auto"/>
        <w:jc w:val="center"/>
        <w:rPr>
          <w:rFonts w:cs="Arial"/>
          <w:b/>
          <w:bCs/>
          <w:color w:val="3562A5"/>
          <w:sz w:val="52"/>
          <w:szCs w:val="52"/>
        </w:rPr>
      </w:pPr>
    </w:p>
    <w:p w:rsidR="00A03F2E" w:rsidRPr="00414C5E" w:rsidRDefault="00A03F2E" w:rsidP="00A03F2E">
      <w:pPr>
        <w:framePr w:w="6291" w:h="2806" w:hRule="exact" w:hSpace="141" w:wrap="around" w:vAnchor="text" w:hAnchor="page" w:x="2864" w:y="17"/>
        <w:jc w:val="center"/>
        <w:rPr>
          <w:color w:val="3562A5"/>
          <w:sz w:val="28"/>
        </w:rPr>
      </w:pPr>
    </w:p>
    <w:p w:rsidR="00212F7A" w:rsidRDefault="00212F7A" w:rsidP="00212F7A">
      <w:pPr>
        <w:tabs>
          <w:tab w:val="left" w:pos="0"/>
          <w:tab w:val="left" w:pos="1298"/>
          <w:tab w:val="left" w:pos="2596"/>
          <w:tab w:val="left" w:pos="3895"/>
          <w:tab w:val="left" w:pos="5192"/>
          <w:tab w:val="left" w:pos="6490"/>
          <w:tab w:val="left" w:pos="7789"/>
          <w:tab w:val="left" w:pos="9087"/>
        </w:tabs>
        <w:spacing w:line="215" w:lineRule="auto"/>
        <w:jc w:val="center"/>
        <w:rPr>
          <w:rFonts w:ascii="Times New Roman" w:hAnsi="Times New Roman" w:cs="Times New Roman"/>
          <w:b/>
          <w:bCs/>
          <w:sz w:val="40"/>
          <w:szCs w:val="40"/>
        </w:rPr>
      </w:pPr>
    </w:p>
    <w:p w:rsidR="00212F7A" w:rsidRPr="00212F7A" w:rsidRDefault="00212F7A" w:rsidP="00212F7A">
      <w:pPr>
        <w:tabs>
          <w:tab w:val="left" w:pos="0"/>
          <w:tab w:val="left" w:pos="1298"/>
          <w:tab w:val="left" w:pos="2596"/>
          <w:tab w:val="left" w:pos="3895"/>
          <w:tab w:val="left" w:pos="5192"/>
          <w:tab w:val="left" w:pos="6490"/>
          <w:tab w:val="left" w:pos="7789"/>
          <w:tab w:val="left" w:pos="9087"/>
        </w:tabs>
        <w:spacing w:line="215" w:lineRule="auto"/>
        <w:jc w:val="center"/>
        <w:rPr>
          <w:rFonts w:ascii="Times New Roman" w:hAnsi="Times New Roman" w:cs="Times New Roman"/>
          <w:b/>
          <w:bCs/>
          <w:sz w:val="40"/>
          <w:szCs w:val="40"/>
        </w:rPr>
      </w:pPr>
    </w:p>
    <w:p w:rsidR="00A03F2E" w:rsidRDefault="00A03F2E" w:rsidP="00A03F2E">
      <w:pPr>
        <w:ind w:left="1304" w:firstLine="1304"/>
        <w:jc w:val="center"/>
        <w:rPr>
          <w:rFonts w:ascii="Times New Roman" w:hAnsi="Times New Roman" w:cs="Times New Roman"/>
          <w:b/>
          <w:bCs/>
        </w:rPr>
      </w:pPr>
    </w:p>
    <w:p w:rsidR="00A03F2E" w:rsidRPr="00414C5E" w:rsidRDefault="00A03F2E" w:rsidP="00A03F2E">
      <w:pPr>
        <w:framePr w:hSpace="141" w:wrap="around" w:vAnchor="text" w:hAnchor="page" w:x="1349" w:y="6842"/>
        <w:jc w:val="center"/>
        <w:rPr>
          <w:color w:val="3562A5"/>
          <w:sz w:val="28"/>
        </w:rPr>
      </w:pPr>
      <w:r w:rsidRPr="00414C5E">
        <w:rPr>
          <w:color w:val="3562A5"/>
          <w:sz w:val="28"/>
        </w:rPr>
        <w:t xml:space="preserve">Vesilaitosyhdistyksen </w:t>
      </w:r>
    </w:p>
    <w:p w:rsidR="00A03F2E" w:rsidRDefault="00A03F2E" w:rsidP="00A03F2E">
      <w:pPr>
        <w:framePr w:hSpace="141" w:wrap="around" w:vAnchor="text" w:hAnchor="page" w:x="1349" w:y="6842"/>
        <w:jc w:val="center"/>
        <w:rPr>
          <w:color w:val="3562A5"/>
          <w:sz w:val="28"/>
        </w:rPr>
      </w:pPr>
      <w:r w:rsidRPr="00414C5E">
        <w:rPr>
          <w:color w:val="3562A5"/>
          <w:sz w:val="28"/>
        </w:rPr>
        <w:t>Julkaisusarja nro 62</w:t>
      </w:r>
    </w:p>
    <w:p w:rsidR="00A03F2E" w:rsidRPr="00414C5E" w:rsidRDefault="00A03F2E" w:rsidP="00A03F2E">
      <w:pPr>
        <w:framePr w:hSpace="141" w:wrap="around" w:vAnchor="text" w:hAnchor="page" w:x="1349" w:y="6842"/>
        <w:jc w:val="center"/>
        <w:rPr>
          <w:color w:val="3562A5"/>
          <w:sz w:val="28"/>
        </w:rPr>
      </w:pPr>
      <w:r w:rsidRPr="00414C5E">
        <w:rPr>
          <w:color w:val="3562A5"/>
          <w:sz w:val="28"/>
        </w:rPr>
        <w:t>Helsinki 2016</w:t>
      </w:r>
    </w:p>
    <w:p w:rsidR="00A03F2E" w:rsidRPr="00414C5E" w:rsidRDefault="00A03F2E" w:rsidP="00A03F2E">
      <w:pPr>
        <w:framePr w:hSpace="141" w:wrap="around" w:vAnchor="text" w:hAnchor="page" w:x="1349" w:y="6842"/>
        <w:jc w:val="center"/>
        <w:rPr>
          <w:color w:val="3562A5"/>
          <w:sz w:val="28"/>
        </w:rPr>
      </w:pPr>
    </w:p>
    <w:p w:rsidR="00212F7A" w:rsidRDefault="00212F7A"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r>
        <w:rPr>
          <w:rFonts w:ascii="Times New Roman" w:hAnsi="Times New Roman" w:cs="Times New Roman"/>
          <w:b/>
          <w:bCs/>
          <w:noProof/>
        </w:rPr>
        <w:drawing>
          <wp:anchor distT="0" distB="0" distL="114300" distR="114300" simplePos="0" relativeHeight="251658240" behindDoc="0" locked="0" layoutInCell="1" allowOverlap="1" wp14:anchorId="0B56A7D5" wp14:editId="16715CAA">
            <wp:simplePos x="0" y="0"/>
            <wp:positionH relativeFrom="column">
              <wp:posOffset>4671060</wp:posOffset>
            </wp:positionH>
            <wp:positionV relativeFrom="paragraph">
              <wp:posOffset>-724688</wp:posOffset>
            </wp:positionV>
            <wp:extent cx="2095500" cy="6466840"/>
            <wp:effectExtent l="0" t="0" r="0" b="0"/>
            <wp:wrapSquare wrapText="bothSides"/>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466840"/>
                    </a:xfrm>
                    <a:prstGeom prst="rect">
                      <a:avLst/>
                    </a:prstGeom>
                    <a:noFill/>
                  </pic:spPr>
                </pic:pic>
              </a:graphicData>
            </a:graphic>
            <wp14:sizeRelH relativeFrom="page">
              <wp14:pctWidth>0</wp14:pctWidth>
            </wp14:sizeRelH>
            <wp14:sizeRelV relativeFrom="page">
              <wp14:pctHeight>0</wp14:pctHeight>
            </wp14:sizeRelV>
          </wp:anchor>
        </w:drawing>
      </w: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A03F2E" w:rsidRDefault="00A03F2E" w:rsidP="00A03F2E">
      <w:pPr>
        <w:ind w:left="1304" w:firstLine="1304"/>
        <w:jc w:val="center"/>
      </w:pPr>
    </w:p>
    <w:p w:rsidR="005B360E" w:rsidRDefault="005B360E">
      <w:r>
        <w:br w:type="page"/>
      </w:r>
    </w:p>
    <w:p w:rsidR="005B360E" w:rsidRDefault="005B360E" w:rsidP="005B360E">
      <w:pPr>
        <w:rPr>
          <w:szCs w:val="22"/>
        </w:rPr>
      </w:pPr>
    </w:p>
    <w:tbl>
      <w:tblPr>
        <w:tblpPr w:leftFromText="141" w:rightFromText="141" w:vertAnchor="text" w:horzAnchor="page" w:tblpXSpec="center" w:tblpY="-19"/>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4"/>
        <w:gridCol w:w="1665"/>
        <w:gridCol w:w="1879"/>
        <w:gridCol w:w="211"/>
        <w:gridCol w:w="1774"/>
        <w:gridCol w:w="847"/>
        <w:gridCol w:w="993"/>
        <w:gridCol w:w="567"/>
      </w:tblGrid>
      <w:tr w:rsidR="005B360E" w:rsidTr="00B405DE">
        <w:tc>
          <w:tcPr>
            <w:tcW w:w="10170" w:type="dxa"/>
            <w:gridSpan w:val="8"/>
            <w:tcBorders>
              <w:top w:val="single" w:sz="4" w:space="0" w:color="auto"/>
              <w:left w:val="single" w:sz="4" w:space="0" w:color="auto"/>
              <w:bottom w:val="single" w:sz="4" w:space="0" w:color="auto"/>
              <w:right w:val="single" w:sz="4" w:space="0" w:color="auto"/>
            </w:tcBorders>
            <w:hideMark/>
          </w:tcPr>
          <w:p w:rsidR="005B360E" w:rsidRDefault="005B360E" w:rsidP="00B405DE">
            <w:pPr>
              <w:rPr>
                <w:b/>
                <w:szCs w:val="22"/>
              </w:rPr>
            </w:pPr>
            <w:r>
              <w:rPr>
                <w:b/>
                <w:szCs w:val="22"/>
              </w:rPr>
              <w:t>KUVAILULEHTI</w:t>
            </w:r>
          </w:p>
        </w:tc>
      </w:tr>
      <w:tr w:rsidR="005B360E" w:rsidTr="00B405DE">
        <w:tc>
          <w:tcPr>
            <w:tcW w:w="2234" w:type="dxa"/>
            <w:tcBorders>
              <w:top w:val="single" w:sz="4" w:space="0" w:color="auto"/>
              <w:left w:val="single" w:sz="4" w:space="0" w:color="auto"/>
              <w:bottom w:val="single" w:sz="4" w:space="0" w:color="auto"/>
              <w:right w:val="single" w:sz="4" w:space="0" w:color="auto"/>
            </w:tcBorders>
            <w:hideMark/>
          </w:tcPr>
          <w:p w:rsidR="005B360E" w:rsidRDefault="005B360E" w:rsidP="00B405DE">
            <w:pPr>
              <w:rPr>
                <w:i/>
                <w:szCs w:val="22"/>
              </w:rPr>
            </w:pPr>
            <w:r>
              <w:rPr>
                <w:i/>
                <w:szCs w:val="22"/>
              </w:rPr>
              <w:t>Julkaisija</w:t>
            </w:r>
          </w:p>
        </w:tc>
        <w:tc>
          <w:tcPr>
            <w:tcW w:w="7936" w:type="dxa"/>
            <w:gridSpan w:val="7"/>
            <w:tcBorders>
              <w:top w:val="single" w:sz="4" w:space="0" w:color="auto"/>
              <w:left w:val="single" w:sz="4" w:space="0" w:color="auto"/>
              <w:bottom w:val="single" w:sz="4" w:space="0" w:color="auto"/>
              <w:right w:val="single" w:sz="4" w:space="0" w:color="auto"/>
            </w:tcBorders>
          </w:tcPr>
          <w:p w:rsidR="00E32C27" w:rsidRDefault="005B360E" w:rsidP="00B405DE">
            <w:pPr>
              <w:rPr>
                <w:szCs w:val="22"/>
              </w:rPr>
            </w:pPr>
            <w:r>
              <w:rPr>
                <w:szCs w:val="22"/>
              </w:rPr>
              <w:t>Suomen Vesilaitosyhdistys ry</w:t>
            </w:r>
          </w:p>
        </w:tc>
      </w:tr>
      <w:tr w:rsidR="005B360E" w:rsidTr="00B405DE">
        <w:tc>
          <w:tcPr>
            <w:tcW w:w="2234" w:type="dxa"/>
            <w:tcBorders>
              <w:top w:val="single" w:sz="4" w:space="0" w:color="auto"/>
              <w:left w:val="single" w:sz="4" w:space="0" w:color="auto"/>
              <w:bottom w:val="single" w:sz="4" w:space="0" w:color="auto"/>
              <w:right w:val="single" w:sz="4" w:space="0" w:color="auto"/>
            </w:tcBorders>
            <w:hideMark/>
          </w:tcPr>
          <w:p w:rsidR="005B360E" w:rsidRDefault="005B360E" w:rsidP="00B405DE">
            <w:pPr>
              <w:rPr>
                <w:i/>
                <w:szCs w:val="22"/>
              </w:rPr>
            </w:pPr>
            <w:r>
              <w:rPr>
                <w:i/>
                <w:szCs w:val="22"/>
              </w:rPr>
              <w:t>Tekijät</w:t>
            </w:r>
          </w:p>
        </w:tc>
        <w:tc>
          <w:tcPr>
            <w:tcW w:w="7936" w:type="dxa"/>
            <w:gridSpan w:val="7"/>
            <w:tcBorders>
              <w:top w:val="single" w:sz="4" w:space="0" w:color="auto"/>
              <w:left w:val="single" w:sz="4" w:space="0" w:color="auto"/>
              <w:bottom w:val="single" w:sz="4" w:space="0" w:color="auto"/>
              <w:right w:val="single" w:sz="4" w:space="0" w:color="auto"/>
            </w:tcBorders>
          </w:tcPr>
          <w:p w:rsidR="005B360E" w:rsidRDefault="005B360E" w:rsidP="00B405DE">
            <w:pPr>
              <w:rPr>
                <w:szCs w:val="22"/>
              </w:rPr>
            </w:pPr>
            <w:r>
              <w:rPr>
                <w:szCs w:val="22"/>
              </w:rPr>
              <w:t>Suomen Vesilaitosyhdistys ry</w:t>
            </w:r>
          </w:p>
        </w:tc>
      </w:tr>
      <w:tr w:rsidR="005B360E" w:rsidTr="00B405DE">
        <w:tc>
          <w:tcPr>
            <w:tcW w:w="2234" w:type="dxa"/>
            <w:tcBorders>
              <w:top w:val="single" w:sz="4" w:space="0" w:color="auto"/>
              <w:left w:val="single" w:sz="4" w:space="0" w:color="auto"/>
              <w:bottom w:val="single" w:sz="4" w:space="0" w:color="auto"/>
              <w:right w:val="single" w:sz="4" w:space="0" w:color="auto"/>
            </w:tcBorders>
          </w:tcPr>
          <w:p w:rsidR="005B360E" w:rsidRDefault="005B360E" w:rsidP="00B405DE">
            <w:pPr>
              <w:rPr>
                <w:i/>
                <w:szCs w:val="22"/>
              </w:rPr>
            </w:pPr>
            <w:r>
              <w:rPr>
                <w:i/>
                <w:szCs w:val="22"/>
              </w:rPr>
              <w:t>Julkaisun nimi</w:t>
            </w:r>
          </w:p>
        </w:tc>
        <w:tc>
          <w:tcPr>
            <w:tcW w:w="7936" w:type="dxa"/>
            <w:gridSpan w:val="7"/>
            <w:tcBorders>
              <w:top w:val="single" w:sz="4" w:space="0" w:color="auto"/>
              <w:left w:val="single" w:sz="4" w:space="0" w:color="auto"/>
              <w:bottom w:val="single" w:sz="4" w:space="0" w:color="auto"/>
              <w:right w:val="single" w:sz="4" w:space="0" w:color="auto"/>
            </w:tcBorders>
            <w:hideMark/>
          </w:tcPr>
          <w:p w:rsidR="005B360E" w:rsidRPr="00E32C27" w:rsidRDefault="005B360E" w:rsidP="00E32C27">
            <w:pPr>
              <w:tabs>
                <w:tab w:val="left" w:pos="0"/>
                <w:tab w:val="left" w:pos="1298"/>
                <w:tab w:val="left" w:pos="2596"/>
                <w:tab w:val="left" w:pos="3895"/>
                <w:tab w:val="left" w:pos="5192"/>
                <w:tab w:val="left" w:pos="6490"/>
                <w:tab w:val="left" w:pos="7789"/>
                <w:tab w:val="left" w:pos="9087"/>
              </w:tabs>
              <w:spacing w:line="215" w:lineRule="auto"/>
              <w:rPr>
                <w:bCs/>
                <w:szCs w:val="22"/>
              </w:rPr>
            </w:pPr>
            <w:r w:rsidRPr="00DE34AB">
              <w:rPr>
                <w:bCs/>
                <w:szCs w:val="22"/>
              </w:rPr>
              <w:t>Vesihuoltolaitoksen yleiset toimitusehdot</w:t>
            </w:r>
          </w:p>
        </w:tc>
      </w:tr>
      <w:tr w:rsidR="005B360E" w:rsidTr="00B405DE">
        <w:tc>
          <w:tcPr>
            <w:tcW w:w="2234" w:type="dxa"/>
            <w:tcBorders>
              <w:top w:val="single" w:sz="4" w:space="0" w:color="auto"/>
              <w:left w:val="single" w:sz="4" w:space="0" w:color="auto"/>
              <w:bottom w:val="single" w:sz="4" w:space="0" w:color="auto"/>
              <w:right w:val="single" w:sz="4" w:space="0" w:color="auto"/>
            </w:tcBorders>
            <w:hideMark/>
          </w:tcPr>
          <w:p w:rsidR="005B360E" w:rsidRDefault="005B360E" w:rsidP="00B405DE">
            <w:pPr>
              <w:rPr>
                <w:i/>
                <w:szCs w:val="22"/>
              </w:rPr>
            </w:pPr>
            <w:r>
              <w:rPr>
                <w:i/>
                <w:szCs w:val="22"/>
              </w:rPr>
              <w:t>Julkaisusarjan nimi ja numero</w:t>
            </w:r>
          </w:p>
        </w:tc>
        <w:tc>
          <w:tcPr>
            <w:tcW w:w="7936" w:type="dxa"/>
            <w:gridSpan w:val="7"/>
            <w:tcBorders>
              <w:top w:val="single" w:sz="4" w:space="0" w:color="auto"/>
              <w:left w:val="single" w:sz="4" w:space="0" w:color="auto"/>
              <w:bottom w:val="single" w:sz="4" w:space="0" w:color="auto"/>
              <w:right w:val="single" w:sz="4" w:space="0" w:color="auto"/>
            </w:tcBorders>
            <w:hideMark/>
          </w:tcPr>
          <w:p w:rsidR="005B360E" w:rsidRDefault="005B360E" w:rsidP="00B405DE">
            <w:pPr>
              <w:rPr>
                <w:szCs w:val="22"/>
              </w:rPr>
            </w:pPr>
            <w:r>
              <w:rPr>
                <w:szCs w:val="22"/>
              </w:rPr>
              <w:t>Vesilaitosyhdistyksen julkaisusarja nro 62</w:t>
            </w:r>
          </w:p>
        </w:tc>
      </w:tr>
      <w:tr w:rsidR="005B360E" w:rsidTr="00B405DE">
        <w:tc>
          <w:tcPr>
            <w:tcW w:w="2234" w:type="dxa"/>
            <w:tcBorders>
              <w:top w:val="single" w:sz="4" w:space="0" w:color="auto"/>
              <w:left w:val="single" w:sz="4" w:space="0" w:color="auto"/>
              <w:bottom w:val="single" w:sz="4" w:space="0" w:color="auto"/>
              <w:right w:val="single" w:sz="4" w:space="0" w:color="auto"/>
            </w:tcBorders>
            <w:hideMark/>
          </w:tcPr>
          <w:p w:rsidR="005B360E" w:rsidRDefault="005B360E" w:rsidP="00B405DE">
            <w:pPr>
              <w:rPr>
                <w:i/>
                <w:szCs w:val="22"/>
              </w:rPr>
            </w:pPr>
            <w:r>
              <w:rPr>
                <w:i/>
                <w:szCs w:val="22"/>
              </w:rPr>
              <w:t>Julkaisun teema</w:t>
            </w:r>
          </w:p>
        </w:tc>
        <w:tc>
          <w:tcPr>
            <w:tcW w:w="7936" w:type="dxa"/>
            <w:gridSpan w:val="7"/>
            <w:tcBorders>
              <w:top w:val="single" w:sz="4" w:space="0" w:color="auto"/>
              <w:left w:val="single" w:sz="4" w:space="0" w:color="auto"/>
              <w:bottom w:val="single" w:sz="4" w:space="0" w:color="auto"/>
              <w:right w:val="single" w:sz="4" w:space="0" w:color="auto"/>
            </w:tcBorders>
            <w:hideMark/>
          </w:tcPr>
          <w:p w:rsidR="005B360E" w:rsidRDefault="005B360E" w:rsidP="00B405DE">
            <w:pPr>
              <w:rPr>
                <w:szCs w:val="22"/>
              </w:rPr>
            </w:pPr>
          </w:p>
        </w:tc>
      </w:tr>
      <w:tr w:rsidR="005B360E" w:rsidTr="00B405DE">
        <w:tc>
          <w:tcPr>
            <w:tcW w:w="2234" w:type="dxa"/>
            <w:tcBorders>
              <w:top w:val="single" w:sz="4" w:space="0" w:color="auto"/>
              <w:left w:val="single" w:sz="4" w:space="0" w:color="auto"/>
              <w:bottom w:val="single" w:sz="4" w:space="0" w:color="auto"/>
              <w:right w:val="single" w:sz="4" w:space="0" w:color="auto"/>
            </w:tcBorders>
          </w:tcPr>
          <w:p w:rsidR="005B360E" w:rsidRDefault="005B360E" w:rsidP="00B405DE">
            <w:pPr>
              <w:rPr>
                <w:i/>
                <w:szCs w:val="22"/>
              </w:rPr>
            </w:pPr>
            <w:r>
              <w:rPr>
                <w:i/>
                <w:szCs w:val="22"/>
              </w:rPr>
              <w:t>Saatavuus</w:t>
            </w:r>
          </w:p>
        </w:tc>
        <w:tc>
          <w:tcPr>
            <w:tcW w:w="7936" w:type="dxa"/>
            <w:gridSpan w:val="7"/>
            <w:tcBorders>
              <w:top w:val="single" w:sz="4" w:space="0" w:color="auto"/>
              <w:left w:val="single" w:sz="4" w:space="0" w:color="auto"/>
              <w:bottom w:val="single" w:sz="4" w:space="0" w:color="auto"/>
              <w:right w:val="single" w:sz="4" w:space="0" w:color="auto"/>
            </w:tcBorders>
            <w:hideMark/>
          </w:tcPr>
          <w:p w:rsidR="005B360E" w:rsidRDefault="005B360E" w:rsidP="00B405DE">
            <w:pPr>
              <w:rPr>
                <w:szCs w:val="22"/>
              </w:rPr>
            </w:pPr>
            <w:r>
              <w:rPr>
                <w:szCs w:val="22"/>
              </w:rPr>
              <w:t xml:space="preserve">Julkaisu on tilattavissa pdf-versiona Vesilaitosyhdistykseltä. </w:t>
            </w:r>
          </w:p>
        </w:tc>
      </w:tr>
      <w:tr w:rsidR="00372DF9" w:rsidTr="00B405DE">
        <w:tc>
          <w:tcPr>
            <w:tcW w:w="2234" w:type="dxa"/>
            <w:tcBorders>
              <w:top w:val="single" w:sz="4" w:space="0" w:color="auto"/>
              <w:left w:val="single" w:sz="4" w:space="0" w:color="auto"/>
              <w:bottom w:val="single" w:sz="4" w:space="0" w:color="auto"/>
              <w:right w:val="single" w:sz="4" w:space="0" w:color="auto"/>
            </w:tcBorders>
          </w:tcPr>
          <w:p w:rsidR="00372DF9" w:rsidRDefault="00372DF9" w:rsidP="00372DF9">
            <w:pPr>
              <w:rPr>
                <w:i/>
                <w:szCs w:val="22"/>
              </w:rPr>
            </w:pPr>
            <w:r>
              <w:rPr>
                <w:i/>
                <w:szCs w:val="22"/>
              </w:rPr>
              <w:t>Tiivistelmä</w:t>
            </w: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p w:rsidR="00372DF9" w:rsidRDefault="00372DF9" w:rsidP="00372DF9">
            <w:pPr>
              <w:rPr>
                <w:szCs w:val="22"/>
              </w:rPr>
            </w:pPr>
          </w:p>
        </w:tc>
        <w:tc>
          <w:tcPr>
            <w:tcW w:w="7936" w:type="dxa"/>
            <w:gridSpan w:val="7"/>
            <w:tcBorders>
              <w:top w:val="single" w:sz="4" w:space="0" w:color="auto"/>
              <w:left w:val="single" w:sz="4" w:space="0" w:color="auto"/>
              <w:bottom w:val="single" w:sz="4" w:space="0" w:color="auto"/>
              <w:right w:val="single" w:sz="4" w:space="0" w:color="auto"/>
            </w:tcBorders>
          </w:tcPr>
          <w:p w:rsidR="00372DF9" w:rsidRDefault="00372DF9" w:rsidP="00372DF9">
            <w:pPr>
              <w:pStyle w:val="Yltunniste"/>
              <w:jc w:val="both"/>
              <w:rPr>
                <w:rFonts w:cs="Arial"/>
                <w:szCs w:val="22"/>
              </w:rPr>
            </w:pPr>
            <w:r>
              <w:rPr>
                <w:rFonts w:cs="Arial"/>
                <w:szCs w:val="22"/>
              </w:rPr>
              <w:t xml:space="preserve">Yleisten toimitusehtojen malli laadittiin ensimmäistä kertaa vuonna 2001. Kun vesihuoltolaki (119/2001) tuli voimaan, vesihuoltolaitosten yleiset määräykset korvattiin vähitellen yleisillä toimitusehdoilla. </w:t>
            </w:r>
          </w:p>
          <w:p w:rsidR="00372DF9" w:rsidRDefault="00372DF9" w:rsidP="00372DF9">
            <w:pPr>
              <w:pStyle w:val="Yltunniste"/>
              <w:jc w:val="both"/>
              <w:rPr>
                <w:rFonts w:cs="Arial"/>
                <w:szCs w:val="22"/>
              </w:rPr>
            </w:pPr>
          </w:p>
          <w:p w:rsidR="00372DF9" w:rsidRDefault="00372DF9" w:rsidP="00372DF9">
            <w:pPr>
              <w:pStyle w:val="Yltunniste"/>
              <w:jc w:val="both"/>
              <w:rPr>
                <w:rFonts w:cs="Arial"/>
                <w:szCs w:val="22"/>
              </w:rPr>
            </w:pPr>
            <w:r>
              <w:rPr>
                <w:rFonts w:cs="Arial"/>
                <w:szCs w:val="22"/>
              </w:rPr>
              <w:t xml:space="preserve">Vesihuoltolain ja maankäyttö- ja rakennuslain muutokset tulivat voimaan 1.9.2014. </w:t>
            </w:r>
            <w:r w:rsidRPr="000B7168">
              <w:rPr>
                <w:rFonts w:cs="Arial"/>
                <w:szCs w:val="22"/>
              </w:rPr>
              <w:t xml:space="preserve"> </w:t>
            </w:r>
            <w:r>
              <w:rPr>
                <w:rFonts w:cs="Arial"/>
                <w:szCs w:val="22"/>
              </w:rPr>
              <w:t>Yleisten toimitusehtojen malli</w:t>
            </w:r>
            <w:r w:rsidRPr="000B7168">
              <w:rPr>
                <w:rFonts w:cs="Arial"/>
                <w:szCs w:val="22"/>
              </w:rPr>
              <w:t xml:space="preserve"> </w:t>
            </w:r>
            <w:r>
              <w:rPr>
                <w:rFonts w:cs="Arial"/>
                <w:szCs w:val="22"/>
              </w:rPr>
              <w:t>päivitettiin</w:t>
            </w:r>
            <w:r w:rsidRPr="000B7168">
              <w:rPr>
                <w:rFonts w:cs="Arial"/>
                <w:szCs w:val="22"/>
              </w:rPr>
              <w:t xml:space="preserve"> </w:t>
            </w:r>
            <w:r>
              <w:rPr>
                <w:rFonts w:cs="Arial"/>
                <w:szCs w:val="22"/>
              </w:rPr>
              <w:t>Vesilaitosyhdistyksen hallinto- ja talousryhmässä</w:t>
            </w:r>
            <w:r w:rsidRPr="000B7168">
              <w:rPr>
                <w:rFonts w:cs="Arial"/>
                <w:szCs w:val="22"/>
              </w:rPr>
              <w:t xml:space="preserve"> vastaamaan ves</w:t>
            </w:r>
            <w:r>
              <w:rPr>
                <w:rFonts w:cs="Arial"/>
                <w:szCs w:val="22"/>
              </w:rPr>
              <w:t xml:space="preserve">ihuoltolainsäädännön muutoksia.  Samassa yhteydessä päivitettiin liittymis- ja käyttösopimuksen sopimusehtojen malli, joka julkaistaan erikseen. Edellä mainittuihin suosituksiin tehtiin samalla </w:t>
            </w:r>
            <w:r w:rsidRPr="000B7168">
              <w:rPr>
                <w:rFonts w:cs="Arial"/>
                <w:szCs w:val="22"/>
              </w:rPr>
              <w:t xml:space="preserve">muitakin tarpeelliseksi katsottuja tarkistuksia. </w:t>
            </w:r>
          </w:p>
          <w:p w:rsidR="00372DF9" w:rsidRDefault="00372DF9" w:rsidP="00372DF9">
            <w:pPr>
              <w:pStyle w:val="Yltunniste"/>
              <w:jc w:val="both"/>
              <w:rPr>
                <w:rFonts w:cs="Arial"/>
                <w:szCs w:val="22"/>
              </w:rPr>
            </w:pPr>
          </w:p>
          <w:p w:rsidR="00372DF9" w:rsidRPr="000B7168" w:rsidRDefault="00372DF9" w:rsidP="00372DF9">
            <w:pPr>
              <w:pStyle w:val="Yltunniste"/>
              <w:jc w:val="both"/>
              <w:rPr>
                <w:rFonts w:cs="Arial"/>
                <w:szCs w:val="22"/>
              </w:rPr>
            </w:pPr>
            <w:r>
              <w:rPr>
                <w:rFonts w:cs="Arial"/>
                <w:szCs w:val="22"/>
              </w:rPr>
              <w:t xml:space="preserve">Päivitys toteutettiin </w:t>
            </w:r>
            <w:r w:rsidRPr="000B7168">
              <w:rPr>
                <w:rFonts w:cs="Arial"/>
                <w:szCs w:val="22"/>
              </w:rPr>
              <w:t>yhteistyössä Suomen Kuntaliiton ja Kilpailu- ja kuluttajaviraston</w:t>
            </w:r>
            <w:r>
              <w:rPr>
                <w:rFonts w:cs="Arial"/>
                <w:szCs w:val="22"/>
              </w:rPr>
              <w:t xml:space="preserve"> </w:t>
            </w:r>
            <w:r w:rsidRPr="000B7168">
              <w:rPr>
                <w:rFonts w:cs="Arial"/>
                <w:szCs w:val="22"/>
              </w:rPr>
              <w:t>kanssa</w:t>
            </w:r>
            <w:r>
              <w:rPr>
                <w:rFonts w:cs="Arial"/>
                <w:szCs w:val="22"/>
              </w:rPr>
              <w:t xml:space="preserve">. Vesilaitosyhdistyksen hallitus hyväksyi päivitetyt suositukset vuonna   2015. </w:t>
            </w:r>
          </w:p>
          <w:p w:rsidR="00372DF9" w:rsidRDefault="00372DF9" w:rsidP="00372DF9">
            <w:pPr>
              <w:rPr>
                <w:rFonts w:cs="Arial"/>
                <w:szCs w:val="22"/>
              </w:rPr>
            </w:pPr>
          </w:p>
          <w:p w:rsidR="00372DF9" w:rsidRPr="00E778AF" w:rsidRDefault="00372DF9" w:rsidP="00372DF9">
            <w:pPr>
              <w:jc w:val="both"/>
              <w:rPr>
                <w:rFonts w:cs="Arial"/>
                <w:szCs w:val="22"/>
              </w:rPr>
            </w:pPr>
            <w:r>
              <w:rPr>
                <w:rFonts w:cs="Arial"/>
                <w:szCs w:val="22"/>
              </w:rPr>
              <w:t xml:space="preserve">Nämä yleiset toimitusehdot ovat malli, eivät sitova asiakirja. Ne ovat voimassa vesihuoltolaitoksella vasta sitten kun ne on hyväksytty käyttöön laitoksen hallinnossa. Sitä ennen on hyvä tarkistaa, vastaavatko niissä olevat ehdot laitoksen käytäntöjä kaikilta osin ja tehdä tarvittavat muutokset.  Koska liittymis- ja käyttösopimuksen malli ja yleisten toimitusehtojen malli ovat kokonaisuus, on suositeltavaa, että ne otetaan yhtä aikaa käyttöön. </w:t>
            </w:r>
            <w:r w:rsidRPr="00E778AF">
              <w:rPr>
                <w:rFonts w:cs="Arial"/>
                <w:szCs w:val="22"/>
              </w:rPr>
              <w:t xml:space="preserve">Edellä mainitut mallit julkaistaan myös ruotsiksi. </w:t>
            </w:r>
          </w:p>
          <w:p w:rsidR="00372DF9" w:rsidRDefault="00372DF9" w:rsidP="00372DF9">
            <w:pPr>
              <w:jc w:val="both"/>
              <w:rPr>
                <w:rFonts w:cs="Arial"/>
                <w:szCs w:val="22"/>
              </w:rPr>
            </w:pPr>
          </w:p>
          <w:p w:rsidR="00372DF9" w:rsidRDefault="00372DF9" w:rsidP="00372DF9">
            <w:pPr>
              <w:jc w:val="both"/>
              <w:rPr>
                <w:rFonts w:cs="Arial"/>
                <w:szCs w:val="22"/>
              </w:rPr>
            </w:pPr>
            <w:r>
              <w:rPr>
                <w:rFonts w:cs="Arial"/>
                <w:szCs w:val="22"/>
              </w:rPr>
              <w:t>N</w:t>
            </w:r>
            <w:r w:rsidRPr="00AB22E6">
              <w:rPr>
                <w:rFonts w:cs="Arial"/>
                <w:szCs w:val="22"/>
              </w:rPr>
              <w:t xml:space="preserve">iistä asioista, joista säädetään vesihuoltolain 6. luvussa, ei saa </w:t>
            </w:r>
            <w:r>
              <w:rPr>
                <w:rFonts w:cs="Arial"/>
                <w:szCs w:val="22"/>
              </w:rPr>
              <w:t xml:space="preserve">kuitenkaan </w:t>
            </w:r>
            <w:r w:rsidRPr="00AB22E6">
              <w:rPr>
                <w:rFonts w:cs="Arial"/>
                <w:szCs w:val="22"/>
              </w:rPr>
              <w:t>sopimu</w:t>
            </w:r>
            <w:r>
              <w:rPr>
                <w:rFonts w:cs="Arial"/>
                <w:szCs w:val="22"/>
              </w:rPr>
              <w:t>sehdoinkaan</w:t>
            </w:r>
            <w:r w:rsidRPr="00AB22E6">
              <w:rPr>
                <w:rFonts w:cs="Arial"/>
                <w:szCs w:val="22"/>
              </w:rPr>
              <w:t xml:space="preserve"> poiketa kuluttajan vahingoksi</w:t>
            </w:r>
            <w:r>
              <w:rPr>
                <w:rFonts w:cs="Arial"/>
                <w:szCs w:val="22"/>
              </w:rPr>
              <w:t>, kun asiakirjoja muokataan</w:t>
            </w:r>
            <w:r w:rsidRPr="00AB22E6">
              <w:rPr>
                <w:rFonts w:cs="Arial"/>
                <w:szCs w:val="22"/>
              </w:rPr>
              <w:t>. Vesihuoltolain 6. luvussa on säännökset palvelun keskeyttämisestä, virheestä, hinnanalennuksesta ja vahingonkorvauksesta. Lisäksi vesihuoltolain 23 §:ssä säädetään sopimuksen muuttamisesta.</w:t>
            </w:r>
            <w:r>
              <w:rPr>
                <w:rFonts w:cs="Arial"/>
                <w:szCs w:val="22"/>
              </w:rPr>
              <w:t xml:space="preserve"> </w:t>
            </w:r>
          </w:p>
          <w:p w:rsidR="00372DF9" w:rsidRDefault="00372DF9" w:rsidP="00372DF9">
            <w:pPr>
              <w:rPr>
                <w:rFonts w:cs="Arial"/>
                <w:szCs w:val="22"/>
              </w:rPr>
            </w:pPr>
          </w:p>
          <w:p w:rsidR="00372DF9" w:rsidRPr="00372DF9" w:rsidRDefault="00372DF9" w:rsidP="00372DF9">
            <w:pPr>
              <w:jc w:val="both"/>
              <w:rPr>
                <w:rFonts w:cs="Arial"/>
                <w:szCs w:val="22"/>
              </w:rPr>
            </w:pPr>
            <w:r>
              <w:rPr>
                <w:rFonts w:cs="Arial"/>
                <w:szCs w:val="22"/>
              </w:rPr>
              <w:t xml:space="preserve">Kuten ennenkin, kuluttajalla viitataan yleisissä toimitusehdoissa asiakkaaseen, joka on kuluttajansuojalaissa tarkoitettu luonnollinen henkilö. </w:t>
            </w:r>
            <w:r w:rsidRPr="00AB22E6">
              <w:rPr>
                <w:rFonts w:cs="Arial"/>
                <w:szCs w:val="22"/>
              </w:rPr>
              <w:t xml:space="preserve"> </w:t>
            </w:r>
            <w:r>
              <w:rPr>
                <w:rFonts w:cs="Arial"/>
                <w:szCs w:val="22"/>
              </w:rPr>
              <w:t xml:space="preserve">Asiakkaalla tarkoitetaan kiinteistön omistajaa, kiinteistön haltijaa tai muuta osapuolta, joka on vesihuoltolaitoksen sopijapuoli. Kuten aiemminkin, yleisten toimitusehtojen mallissa kuluttajaa ja asiakasta koskevat ehdot poikkeavat toisistaan joiltain osin. </w:t>
            </w:r>
          </w:p>
        </w:tc>
      </w:tr>
      <w:tr w:rsidR="00372DF9" w:rsidTr="00B405DE">
        <w:tc>
          <w:tcPr>
            <w:tcW w:w="2234" w:type="dxa"/>
            <w:tcBorders>
              <w:top w:val="single" w:sz="4" w:space="0" w:color="auto"/>
              <w:left w:val="single" w:sz="4" w:space="0" w:color="auto"/>
              <w:bottom w:val="single" w:sz="4" w:space="0" w:color="auto"/>
              <w:right w:val="single" w:sz="4" w:space="0" w:color="auto"/>
            </w:tcBorders>
          </w:tcPr>
          <w:p w:rsidR="00372DF9" w:rsidRDefault="00372DF9" w:rsidP="00372DF9">
            <w:pPr>
              <w:rPr>
                <w:i/>
                <w:szCs w:val="22"/>
              </w:rPr>
            </w:pPr>
            <w:r>
              <w:rPr>
                <w:i/>
                <w:szCs w:val="22"/>
              </w:rPr>
              <w:t>Avainsanat</w:t>
            </w:r>
          </w:p>
        </w:tc>
        <w:tc>
          <w:tcPr>
            <w:tcW w:w="7936" w:type="dxa"/>
            <w:gridSpan w:val="7"/>
            <w:tcBorders>
              <w:top w:val="single" w:sz="4" w:space="0" w:color="auto"/>
              <w:left w:val="single" w:sz="4" w:space="0" w:color="auto"/>
              <w:bottom w:val="single" w:sz="4" w:space="0" w:color="auto"/>
              <w:right w:val="single" w:sz="4" w:space="0" w:color="auto"/>
            </w:tcBorders>
            <w:hideMark/>
          </w:tcPr>
          <w:p w:rsidR="00372DF9" w:rsidRDefault="00372DF9" w:rsidP="00372DF9">
            <w:pPr>
              <w:rPr>
                <w:szCs w:val="22"/>
              </w:rPr>
            </w:pPr>
            <w:r>
              <w:rPr>
                <w:szCs w:val="22"/>
              </w:rPr>
              <w:t xml:space="preserve">Vedenhankinta, viemäröinti, sopimus, kuluttaja, asiakas  </w:t>
            </w:r>
          </w:p>
        </w:tc>
      </w:tr>
      <w:tr w:rsidR="00372DF9" w:rsidTr="00B405DE">
        <w:tc>
          <w:tcPr>
            <w:tcW w:w="2234" w:type="dxa"/>
            <w:tcBorders>
              <w:top w:val="single" w:sz="4" w:space="0" w:color="auto"/>
              <w:left w:val="single" w:sz="4" w:space="0" w:color="auto"/>
              <w:bottom w:val="single" w:sz="4" w:space="0" w:color="auto"/>
              <w:right w:val="single" w:sz="4" w:space="0" w:color="auto"/>
            </w:tcBorders>
            <w:hideMark/>
          </w:tcPr>
          <w:p w:rsidR="00372DF9" w:rsidRDefault="00372DF9" w:rsidP="00372DF9">
            <w:pPr>
              <w:rPr>
                <w:i/>
                <w:szCs w:val="22"/>
              </w:rPr>
            </w:pPr>
            <w:r>
              <w:rPr>
                <w:i/>
                <w:szCs w:val="22"/>
              </w:rPr>
              <w:t>Rahoittaja/</w:t>
            </w:r>
          </w:p>
          <w:p w:rsidR="00372DF9" w:rsidRDefault="00372DF9" w:rsidP="00372DF9">
            <w:pPr>
              <w:rPr>
                <w:szCs w:val="22"/>
              </w:rPr>
            </w:pPr>
            <w:r>
              <w:rPr>
                <w:i/>
                <w:szCs w:val="22"/>
              </w:rPr>
              <w:t>toimeksiantaja</w:t>
            </w:r>
          </w:p>
        </w:tc>
        <w:tc>
          <w:tcPr>
            <w:tcW w:w="7936" w:type="dxa"/>
            <w:gridSpan w:val="7"/>
            <w:tcBorders>
              <w:top w:val="single" w:sz="4" w:space="0" w:color="auto"/>
              <w:left w:val="single" w:sz="4" w:space="0" w:color="auto"/>
              <w:bottom w:val="single" w:sz="4" w:space="0" w:color="auto"/>
              <w:right w:val="single" w:sz="4" w:space="0" w:color="auto"/>
            </w:tcBorders>
            <w:hideMark/>
          </w:tcPr>
          <w:p w:rsidR="00372DF9" w:rsidRDefault="00372DF9" w:rsidP="00372DF9">
            <w:pPr>
              <w:rPr>
                <w:szCs w:val="22"/>
              </w:rPr>
            </w:pPr>
            <w:r>
              <w:rPr>
                <w:szCs w:val="22"/>
              </w:rPr>
              <w:t>Suomen Vesilaitosyhdistys ry</w:t>
            </w:r>
          </w:p>
        </w:tc>
      </w:tr>
      <w:tr w:rsidR="00372DF9" w:rsidTr="00B405DE">
        <w:trPr>
          <w:trHeight w:val="135"/>
        </w:trPr>
        <w:tc>
          <w:tcPr>
            <w:tcW w:w="2234" w:type="dxa"/>
            <w:vMerge w:val="restart"/>
            <w:tcBorders>
              <w:top w:val="single" w:sz="4" w:space="0" w:color="auto"/>
              <w:left w:val="single" w:sz="4" w:space="0" w:color="auto"/>
              <w:bottom w:val="single" w:sz="4" w:space="0" w:color="auto"/>
              <w:right w:val="single" w:sz="4" w:space="0" w:color="auto"/>
            </w:tcBorders>
          </w:tcPr>
          <w:p w:rsidR="00372DF9" w:rsidRPr="006042A6" w:rsidRDefault="00372DF9" w:rsidP="00372DF9">
            <w:pPr>
              <w:rPr>
                <w:szCs w:val="22"/>
              </w:rPr>
            </w:pPr>
          </w:p>
        </w:tc>
        <w:tc>
          <w:tcPr>
            <w:tcW w:w="3544" w:type="dxa"/>
            <w:gridSpan w:val="2"/>
            <w:tcBorders>
              <w:top w:val="single" w:sz="4" w:space="0" w:color="auto"/>
              <w:left w:val="single" w:sz="4" w:space="0" w:color="auto"/>
              <w:bottom w:val="single" w:sz="4" w:space="0" w:color="auto"/>
              <w:right w:val="single" w:sz="4" w:space="0" w:color="auto"/>
            </w:tcBorders>
          </w:tcPr>
          <w:p w:rsidR="00372DF9" w:rsidRDefault="00372DF9" w:rsidP="00372DF9">
            <w:pPr>
              <w:rPr>
                <w:i/>
                <w:szCs w:val="22"/>
              </w:rPr>
            </w:pPr>
            <w:r w:rsidRPr="006042A6">
              <w:rPr>
                <w:i/>
                <w:szCs w:val="22"/>
              </w:rPr>
              <w:t xml:space="preserve">ISBN </w:t>
            </w:r>
          </w:p>
          <w:p w:rsidR="00372DF9" w:rsidRPr="00662439" w:rsidRDefault="00372DF9" w:rsidP="00372DF9">
            <w:pPr>
              <w:rPr>
                <w:szCs w:val="22"/>
              </w:rPr>
            </w:pPr>
            <w:r w:rsidRPr="003D0D2D">
              <w:rPr>
                <w:szCs w:val="22"/>
              </w:rPr>
              <w:t>978-952-</w:t>
            </w:r>
            <w:r>
              <w:rPr>
                <w:szCs w:val="22"/>
              </w:rPr>
              <w:t>6697-18-5</w:t>
            </w:r>
          </w:p>
        </w:tc>
        <w:tc>
          <w:tcPr>
            <w:tcW w:w="1985" w:type="dxa"/>
            <w:gridSpan w:val="2"/>
            <w:tcBorders>
              <w:top w:val="single" w:sz="4" w:space="0" w:color="auto"/>
              <w:left w:val="single" w:sz="4" w:space="0" w:color="auto"/>
              <w:bottom w:val="single" w:sz="4" w:space="0" w:color="auto"/>
              <w:right w:val="nil"/>
            </w:tcBorders>
          </w:tcPr>
          <w:p w:rsidR="00372DF9" w:rsidRDefault="00372DF9" w:rsidP="00372DF9">
            <w:pPr>
              <w:rPr>
                <w:lang w:val="en-GB"/>
              </w:rPr>
            </w:pPr>
            <w:r w:rsidRPr="006042A6">
              <w:rPr>
                <w:lang w:val="en-GB"/>
              </w:rPr>
              <w:t xml:space="preserve">ISSN </w:t>
            </w:r>
          </w:p>
          <w:p w:rsidR="00372DF9" w:rsidRPr="006042A6" w:rsidRDefault="00372DF9" w:rsidP="00372DF9">
            <w:pPr>
              <w:rPr>
                <w:lang w:val="en-GB"/>
              </w:rPr>
            </w:pPr>
            <w:r w:rsidRPr="006042A6">
              <w:rPr>
                <w:lang w:val="en-GB"/>
              </w:rPr>
              <w:t>2242-7317</w:t>
            </w:r>
          </w:p>
        </w:tc>
        <w:tc>
          <w:tcPr>
            <w:tcW w:w="1840" w:type="dxa"/>
            <w:gridSpan w:val="2"/>
            <w:tcBorders>
              <w:top w:val="single" w:sz="4" w:space="0" w:color="auto"/>
              <w:left w:val="single" w:sz="4" w:space="0" w:color="auto"/>
              <w:bottom w:val="single" w:sz="4" w:space="0" w:color="auto"/>
              <w:right w:val="nil"/>
            </w:tcBorders>
          </w:tcPr>
          <w:p w:rsidR="00372DF9" w:rsidRPr="006042A6" w:rsidRDefault="00372DF9" w:rsidP="00372DF9">
            <w:pPr>
              <w:rPr>
                <w:szCs w:val="22"/>
              </w:rPr>
            </w:pPr>
          </w:p>
        </w:tc>
        <w:tc>
          <w:tcPr>
            <w:tcW w:w="567" w:type="dxa"/>
            <w:tcBorders>
              <w:top w:val="single" w:sz="4" w:space="0" w:color="auto"/>
              <w:left w:val="nil"/>
              <w:bottom w:val="single" w:sz="4" w:space="0" w:color="auto"/>
              <w:right w:val="single" w:sz="4" w:space="0" w:color="auto"/>
            </w:tcBorders>
          </w:tcPr>
          <w:p w:rsidR="00372DF9" w:rsidRDefault="00372DF9" w:rsidP="00372DF9">
            <w:pPr>
              <w:rPr>
                <w:i/>
                <w:szCs w:val="22"/>
              </w:rPr>
            </w:pPr>
          </w:p>
        </w:tc>
      </w:tr>
      <w:tr w:rsidR="00372DF9" w:rsidTr="00B405DE">
        <w:trPr>
          <w:trHeight w:val="135"/>
        </w:trPr>
        <w:tc>
          <w:tcPr>
            <w:tcW w:w="2234" w:type="dxa"/>
            <w:vMerge/>
            <w:tcBorders>
              <w:top w:val="single" w:sz="4" w:space="0" w:color="auto"/>
              <w:left w:val="single" w:sz="4" w:space="0" w:color="auto"/>
              <w:bottom w:val="single" w:sz="4" w:space="0" w:color="auto"/>
              <w:right w:val="single" w:sz="4" w:space="0" w:color="auto"/>
            </w:tcBorders>
            <w:vAlign w:val="center"/>
            <w:hideMark/>
          </w:tcPr>
          <w:p w:rsidR="00372DF9" w:rsidRDefault="00372DF9" w:rsidP="00372DF9">
            <w:pPr>
              <w:rPr>
                <w:szCs w:val="22"/>
              </w:rPr>
            </w:pPr>
          </w:p>
        </w:tc>
        <w:tc>
          <w:tcPr>
            <w:tcW w:w="1665" w:type="dxa"/>
            <w:tcBorders>
              <w:top w:val="single" w:sz="4" w:space="0" w:color="auto"/>
              <w:left w:val="single" w:sz="4" w:space="0" w:color="auto"/>
              <w:bottom w:val="single" w:sz="4" w:space="0" w:color="auto"/>
              <w:right w:val="single" w:sz="4" w:space="0" w:color="auto"/>
            </w:tcBorders>
          </w:tcPr>
          <w:p w:rsidR="00372DF9" w:rsidRDefault="00372DF9" w:rsidP="00372DF9">
            <w:pPr>
              <w:rPr>
                <w:i/>
                <w:szCs w:val="22"/>
              </w:rPr>
            </w:pPr>
            <w:r>
              <w:rPr>
                <w:i/>
                <w:szCs w:val="22"/>
              </w:rPr>
              <w:t>Sivuja</w:t>
            </w:r>
          </w:p>
          <w:p w:rsidR="00372DF9" w:rsidRDefault="00372DF9" w:rsidP="00372DF9">
            <w:pPr>
              <w:rPr>
                <w:szCs w:val="22"/>
              </w:rPr>
            </w:pPr>
            <w:r>
              <w:rPr>
                <w:szCs w:val="22"/>
              </w:rPr>
              <w:t>37</w:t>
            </w:r>
          </w:p>
        </w:tc>
        <w:tc>
          <w:tcPr>
            <w:tcW w:w="2090" w:type="dxa"/>
            <w:gridSpan w:val="2"/>
            <w:tcBorders>
              <w:top w:val="single" w:sz="4" w:space="0" w:color="auto"/>
              <w:left w:val="single" w:sz="4" w:space="0" w:color="auto"/>
              <w:bottom w:val="single" w:sz="4" w:space="0" w:color="auto"/>
              <w:right w:val="single" w:sz="4" w:space="0" w:color="auto"/>
            </w:tcBorders>
            <w:hideMark/>
          </w:tcPr>
          <w:p w:rsidR="00372DF9" w:rsidRDefault="00372DF9" w:rsidP="00372DF9">
            <w:pPr>
              <w:rPr>
                <w:i/>
                <w:szCs w:val="22"/>
              </w:rPr>
            </w:pPr>
            <w:r>
              <w:rPr>
                <w:i/>
                <w:szCs w:val="22"/>
              </w:rPr>
              <w:t>Kieli</w:t>
            </w:r>
          </w:p>
          <w:p w:rsidR="00372DF9" w:rsidRDefault="00372DF9" w:rsidP="00372DF9">
            <w:pPr>
              <w:rPr>
                <w:szCs w:val="22"/>
              </w:rPr>
            </w:pPr>
            <w:r>
              <w:rPr>
                <w:szCs w:val="22"/>
              </w:rPr>
              <w:t>suomi</w:t>
            </w:r>
          </w:p>
        </w:tc>
        <w:tc>
          <w:tcPr>
            <w:tcW w:w="2621" w:type="dxa"/>
            <w:gridSpan w:val="2"/>
            <w:tcBorders>
              <w:top w:val="single" w:sz="4" w:space="0" w:color="auto"/>
              <w:left w:val="single" w:sz="4" w:space="0" w:color="auto"/>
              <w:bottom w:val="single" w:sz="4" w:space="0" w:color="auto"/>
              <w:right w:val="nil"/>
            </w:tcBorders>
            <w:hideMark/>
          </w:tcPr>
          <w:p w:rsidR="00372DF9" w:rsidRDefault="00372DF9" w:rsidP="00372DF9">
            <w:pPr>
              <w:rPr>
                <w:i/>
                <w:szCs w:val="22"/>
              </w:rPr>
            </w:pPr>
            <w:r>
              <w:rPr>
                <w:i/>
                <w:szCs w:val="22"/>
              </w:rPr>
              <w:t>luottamuksellisuus</w:t>
            </w:r>
          </w:p>
          <w:p w:rsidR="00372DF9" w:rsidRDefault="00372DF9" w:rsidP="00372DF9">
            <w:pPr>
              <w:rPr>
                <w:szCs w:val="22"/>
              </w:rPr>
            </w:pPr>
            <w:r>
              <w:rPr>
                <w:szCs w:val="22"/>
              </w:rPr>
              <w:t>julkinen</w:t>
            </w:r>
          </w:p>
        </w:tc>
        <w:tc>
          <w:tcPr>
            <w:tcW w:w="1560" w:type="dxa"/>
            <w:gridSpan w:val="2"/>
            <w:tcBorders>
              <w:top w:val="single" w:sz="4" w:space="0" w:color="auto"/>
              <w:left w:val="nil"/>
              <w:bottom w:val="single" w:sz="4" w:space="0" w:color="auto"/>
              <w:right w:val="single" w:sz="4" w:space="0" w:color="auto"/>
            </w:tcBorders>
          </w:tcPr>
          <w:p w:rsidR="00372DF9" w:rsidRDefault="00372DF9" w:rsidP="00372DF9">
            <w:pPr>
              <w:rPr>
                <w:i/>
                <w:szCs w:val="22"/>
              </w:rPr>
            </w:pPr>
          </w:p>
        </w:tc>
      </w:tr>
      <w:tr w:rsidR="00372DF9" w:rsidTr="00B405DE">
        <w:tc>
          <w:tcPr>
            <w:tcW w:w="2234" w:type="dxa"/>
            <w:tcBorders>
              <w:top w:val="single" w:sz="4" w:space="0" w:color="auto"/>
              <w:left w:val="single" w:sz="4" w:space="0" w:color="auto"/>
              <w:bottom w:val="single" w:sz="4" w:space="0" w:color="auto"/>
              <w:right w:val="single" w:sz="4" w:space="0" w:color="auto"/>
            </w:tcBorders>
            <w:hideMark/>
          </w:tcPr>
          <w:p w:rsidR="00372DF9" w:rsidRDefault="00372DF9" w:rsidP="00372DF9">
            <w:pPr>
              <w:rPr>
                <w:i/>
                <w:szCs w:val="22"/>
              </w:rPr>
            </w:pPr>
            <w:r>
              <w:rPr>
                <w:i/>
                <w:szCs w:val="22"/>
              </w:rPr>
              <w:t>Julkaisun jakelu</w:t>
            </w:r>
          </w:p>
        </w:tc>
        <w:tc>
          <w:tcPr>
            <w:tcW w:w="7936" w:type="dxa"/>
            <w:gridSpan w:val="7"/>
            <w:tcBorders>
              <w:top w:val="single" w:sz="4" w:space="0" w:color="auto"/>
              <w:left w:val="single" w:sz="4" w:space="0" w:color="auto"/>
              <w:bottom w:val="single" w:sz="4" w:space="0" w:color="auto"/>
              <w:right w:val="single" w:sz="4" w:space="0" w:color="auto"/>
            </w:tcBorders>
          </w:tcPr>
          <w:p w:rsidR="00372DF9" w:rsidRPr="00E32C27" w:rsidRDefault="00372DF9" w:rsidP="00372DF9">
            <w:r>
              <w:rPr>
                <w:szCs w:val="22"/>
              </w:rPr>
              <w:t>Vesilaitosyhdistys,</w:t>
            </w:r>
            <w:r>
              <w:rPr>
                <w:color w:val="3562A5"/>
                <w:szCs w:val="22"/>
              </w:rPr>
              <w:t xml:space="preserve"> </w:t>
            </w:r>
            <w:hyperlink r:id="rId9" w:history="1">
              <w:r>
                <w:rPr>
                  <w:rStyle w:val="Hyperlinkki"/>
                  <w:szCs w:val="22"/>
                </w:rPr>
                <w:t>www.vvy.fi</w:t>
              </w:r>
            </w:hyperlink>
          </w:p>
        </w:tc>
      </w:tr>
      <w:tr w:rsidR="00372DF9" w:rsidTr="00B405DE">
        <w:tc>
          <w:tcPr>
            <w:tcW w:w="2234" w:type="dxa"/>
            <w:tcBorders>
              <w:top w:val="single" w:sz="4" w:space="0" w:color="auto"/>
              <w:left w:val="single" w:sz="4" w:space="0" w:color="auto"/>
              <w:bottom w:val="single" w:sz="4" w:space="0" w:color="auto"/>
              <w:right w:val="single" w:sz="4" w:space="0" w:color="auto"/>
            </w:tcBorders>
            <w:hideMark/>
          </w:tcPr>
          <w:p w:rsidR="00372DF9" w:rsidRDefault="00372DF9" w:rsidP="00372DF9">
            <w:pPr>
              <w:rPr>
                <w:i/>
                <w:szCs w:val="22"/>
              </w:rPr>
            </w:pPr>
            <w:r>
              <w:rPr>
                <w:i/>
                <w:szCs w:val="22"/>
              </w:rPr>
              <w:t>Painopaikka ja -aika</w:t>
            </w:r>
          </w:p>
        </w:tc>
        <w:tc>
          <w:tcPr>
            <w:tcW w:w="7936" w:type="dxa"/>
            <w:gridSpan w:val="7"/>
            <w:tcBorders>
              <w:top w:val="single" w:sz="4" w:space="0" w:color="auto"/>
              <w:left w:val="single" w:sz="4" w:space="0" w:color="auto"/>
              <w:bottom w:val="single" w:sz="4" w:space="0" w:color="auto"/>
              <w:right w:val="single" w:sz="4" w:space="0" w:color="auto"/>
            </w:tcBorders>
            <w:hideMark/>
          </w:tcPr>
          <w:p w:rsidR="00372DF9" w:rsidRDefault="00372DF9" w:rsidP="00372DF9">
            <w:pPr>
              <w:rPr>
                <w:szCs w:val="22"/>
              </w:rPr>
            </w:pPr>
            <w:r>
              <w:rPr>
                <w:szCs w:val="22"/>
              </w:rPr>
              <w:t>Helsinki 2016</w:t>
            </w:r>
          </w:p>
        </w:tc>
      </w:tr>
    </w:tbl>
    <w:p w:rsidR="005B360E" w:rsidRDefault="005B360E" w:rsidP="005B360E">
      <w:pPr>
        <w:tabs>
          <w:tab w:val="left" w:pos="4599"/>
        </w:tabs>
      </w:pPr>
      <w:r>
        <w:br w:type="page"/>
      </w:r>
    </w:p>
    <w:tbl>
      <w:tblPr>
        <w:tblW w:w="99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5"/>
        <w:gridCol w:w="2020"/>
        <w:gridCol w:w="2013"/>
        <w:gridCol w:w="2522"/>
        <w:gridCol w:w="1029"/>
      </w:tblGrid>
      <w:tr w:rsidR="005B360E" w:rsidTr="00B405DE">
        <w:tc>
          <w:tcPr>
            <w:tcW w:w="9959" w:type="dxa"/>
            <w:gridSpan w:val="5"/>
            <w:tcBorders>
              <w:top w:val="single" w:sz="4" w:space="0" w:color="auto"/>
              <w:left w:val="single" w:sz="4" w:space="0" w:color="auto"/>
              <w:bottom w:val="single" w:sz="4" w:space="0" w:color="auto"/>
              <w:right w:val="single" w:sz="4" w:space="0" w:color="auto"/>
            </w:tcBorders>
            <w:hideMark/>
          </w:tcPr>
          <w:p w:rsidR="005B360E" w:rsidRDefault="005B360E" w:rsidP="00B405DE">
            <w:pPr>
              <w:rPr>
                <w:b/>
                <w:szCs w:val="22"/>
                <w:lang w:val="sv-SE"/>
              </w:rPr>
            </w:pPr>
            <w:r>
              <w:rPr>
                <w:b/>
                <w:szCs w:val="22"/>
                <w:lang w:val="sv-SE"/>
              </w:rPr>
              <w:lastRenderedPageBreak/>
              <w:t>BESKRIVNINGSBLAD</w:t>
            </w:r>
          </w:p>
        </w:tc>
      </w:tr>
      <w:tr w:rsidR="005B360E" w:rsidTr="00B405DE">
        <w:tc>
          <w:tcPr>
            <w:tcW w:w="2375" w:type="dxa"/>
            <w:tcBorders>
              <w:top w:val="single" w:sz="4" w:space="0" w:color="auto"/>
              <w:left w:val="single" w:sz="4" w:space="0" w:color="auto"/>
              <w:bottom w:val="single" w:sz="4" w:space="0" w:color="auto"/>
              <w:right w:val="single" w:sz="4" w:space="0" w:color="auto"/>
            </w:tcBorders>
            <w:hideMark/>
          </w:tcPr>
          <w:p w:rsidR="005B360E" w:rsidRDefault="005B360E" w:rsidP="00B405DE">
            <w:pPr>
              <w:tabs>
                <w:tab w:val="left" w:pos="2127"/>
              </w:tabs>
              <w:ind w:right="175"/>
              <w:rPr>
                <w:i/>
                <w:szCs w:val="22"/>
                <w:lang w:val="sv-SE"/>
              </w:rPr>
            </w:pPr>
            <w:r>
              <w:rPr>
                <w:i/>
                <w:szCs w:val="22"/>
                <w:lang w:val="sv-SE"/>
              </w:rPr>
              <w:t>Publicerat av</w:t>
            </w:r>
          </w:p>
        </w:tc>
        <w:tc>
          <w:tcPr>
            <w:tcW w:w="7584" w:type="dxa"/>
            <w:gridSpan w:val="4"/>
            <w:tcBorders>
              <w:top w:val="single" w:sz="4" w:space="0" w:color="auto"/>
              <w:left w:val="single" w:sz="4" w:space="0" w:color="auto"/>
              <w:bottom w:val="single" w:sz="4" w:space="0" w:color="auto"/>
              <w:right w:val="single" w:sz="4" w:space="0" w:color="auto"/>
            </w:tcBorders>
          </w:tcPr>
          <w:p w:rsidR="005B360E" w:rsidRDefault="005B360E" w:rsidP="00B405DE">
            <w:pPr>
              <w:rPr>
                <w:szCs w:val="22"/>
                <w:lang w:val="sv-SE"/>
              </w:rPr>
            </w:pPr>
            <w:r>
              <w:rPr>
                <w:szCs w:val="22"/>
                <w:lang w:val="sv-SE"/>
              </w:rPr>
              <w:t>Finlands Vattenverksförening r.f.</w:t>
            </w:r>
          </w:p>
        </w:tc>
      </w:tr>
      <w:tr w:rsidR="005B360E" w:rsidTr="00B405DE">
        <w:tc>
          <w:tcPr>
            <w:tcW w:w="2375" w:type="dxa"/>
            <w:tcBorders>
              <w:top w:val="single" w:sz="4" w:space="0" w:color="auto"/>
              <w:left w:val="single" w:sz="4" w:space="0" w:color="auto"/>
              <w:bottom w:val="single" w:sz="4" w:space="0" w:color="auto"/>
              <w:right w:val="single" w:sz="4" w:space="0" w:color="auto"/>
            </w:tcBorders>
            <w:hideMark/>
          </w:tcPr>
          <w:p w:rsidR="005B360E" w:rsidRDefault="005B360E" w:rsidP="00B405DE">
            <w:pPr>
              <w:tabs>
                <w:tab w:val="left" w:pos="2127"/>
              </w:tabs>
              <w:ind w:right="175"/>
              <w:rPr>
                <w:i/>
                <w:szCs w:val="22"/>
                <w:lang w:val="sv-SE"/>
              </w:rPr>
            </w:pPr>
            <w:r>
              <w:rPr>
                <w:i/>
                <w:szCs w:val="22"/>
                <w:lang w:val="sv-SE"/>
              </w:rPr>
              <w:t>Författare</w:t>
            </w:r>
          </w:p>
        </w:tc>
        <w:tc>
          <w:tcPr>
            <w:tcW w:w="7584" w:type="dxa"/>
            <w:gridSpan w:val="4"/>
            <w:tcBorders>
              <w:top w:val="single" w:sz="4" w:space="0" w:color="auto"/>
              <w:left w:val="single" w:sz="4" w:space="0" w:color="auto"/>
              <w:bottom w:val="single" w:sz="4" w:space="0" w:color="auto"/>
              <w:right w:val="single" w:sz="4" w:space="0" w:color="auto"/>
            </w:tcBorders>
          </w:tcPr>
          <w:p w:rsidR="005B360E" w:rsidRDefault="005B360E" w:rsidP="00B405DE">
            <w:pPr>
              <w:rPr>
                <w:szCs w:val="22"/>
                <w:lang w:val="sv-SE"/>
              </w:rPr>
            </w:pPr>
            <w:r>
              <w:rPr>
                <w:szCs w:val="22"/>
                <w:lang w:val="sv-SE"/>
              </w:rPr>
              <w:t>Finlands Vattenverksförening r.f.</w:t>
            </w:r>
          </w:p>
        </w:tc>
      </w:tr>
      <w:tr w:rsidR="005B360E" w:rsidTr="00B405DE">
        <w:tc>
          <w:tcPr>
            <w:tcW w:w="2375" w:type="dxa"/>
            <w:tcBorders>
              <w:top w:val="single" w:sz="4" w:space="0" w:color="auto"/>
              <w:left w:val="single" w:sz="4" w:space="0" w:color="auto"/>
              <w:bottom w:val="single" w:sz="4" w:space="0" w:color="auto"/>
              <w:right w:val="single" w:sz="4" w:space="0" w:color="auto"/>
            </w:tcBorders>
            <w:hideMark/>
          </w:tcPr>
          <w:p w:rsidR="005B360E" w:rsidRDefault="005B360E" w:rsidP="00B405DE">
            <w:pPr>
              <w:tabs>
                <w:tab w:val="left" w:pos="2127"/>
              </w:tabs>
              <w:ind w:right="175"/>
              <w:rPr>
                <w:i/>
                <w:szCs w:val="22"/>
                <w:lang w:val="sv-SE"/>
              </w:rPr>
            </w:pPr>
            <w:r>
              <w:rPr>
                <w:i/>
                <w:szCs w:val="22"/>
                <w:lang w:val="sv-SE"/>
              </w:rPr>
              <w:t>Publikationens titel</w:t>
            </w:r>
          </w:p>
        </w:tc>
        <w:tc>
          <w:tcPr>
            <w:tcW w:w="7584" w:type="dxa"/>
            <w:gridSpan w:val="4"/>
            <w:tcBorders>
              <w:top w:val="single" w:sz="4" w:space="0" w:color="auto"/>
              <w:left w:val="single" w:sz="4" w:space="0" w:color="auto"/>
              <w:bottom w:val="single" w:sz="4" w:space="0" w:color="auto"/>
              <w:right w:val="single" w:sz="4" w:space="0" w:color="auto"/>
            </w:tcBorders>
            <w:hideMark/>
          </w:tcPr>
          <w:p w:rsidR="005B360E" w:rsidRPr="00337909" w:rsidRDefault="005B360E" w:rsidP="00337909">
            <w:pPr>
              <w:tabs>
                <w:tab w:val="left" w:pos="0"/>
                <w:tab w:val="left" w:pos="1298"/>
                <w:tab w:val="left" w:pos="2596"/>
                <w:tab w:val="left" w:pos="3895"/>
                <w:tab w:val="left" w:pos="5192"/>
                <w:tab w:val="left" w:pos="6490"/>
                <w:tab w:val="left" w:pos="7789"/>
                <w:tab w:val="left" w:pos="9087"/>
              </w:tabs>
              <w:spacing w:line="215" w:lineRule="auto"/>
              <w:rPr>
                <w:bCs/>
                <w:szCs w:val="22"/>
              </w:rPr>
            </w:pPr>
            <w:r w:rsidRPr="00DE34AB">
              <w:rPr>
                <w:bCs/>
                <w:szCs w:val="22"/>
              </w:rPr>
              <w:t>Vesihuoltolaitoksen yleiset toimitusehdot</w:t>
            </w:r>
          </w:p>
        </w:tc>
      </w:tr>
      <w:tr w:rsidR="005B360E" w:rsidTr="00B405DE">
        <w:tc>
          <w:tcPr>
            <w:tcW w:w="2375" w:type="dxa"/>
            <w:tcBorders>
              <w:top w:val="single" w:sz="4" w:space="0" w:color="auto"/>
              <w:left w:val="single" w:sz="4" w:space="0" w:color="auto"/>
              <w:bottom w:val="single" w:sz="4" w:space="0" w:color="auto"/>
              <w:right w:val="single" w:sz="4" w:space="0" w:color="auto"/>
            </w:tcBorders>
            <w:hideMark/>
          </w:tcPr>
          <w:p w:rsidR="005B360E" w:rsidRDefault="005B360E" w:rsidP="00B405DE">
            <w:pPr>
              <w:tabs>
                <w:tab w:val="left" w:pos="2127"/>
              </w:tabs>
              <w:ind w:right="175"/>
              <w:rPr>
                <w:i/>
                <w:szCs w:val="22"/>
                <w:lang w:val="sv-SE"/>
              </w:rPr>
            </w:pPr>
            <w:r>
              <w:rPr>
                <w:i/>
                <w:szCs w:val="22"/>
                <w:lang w:val="sv-SE"/>
              </w:rPr>
              <w:t>Publikationsseriens titel och nummer</w:t>
            </w:r>
          </w:p>
        </w:tc>
        <w:tc>
          <w:tcPr>
            <w:tcW w:w="7584" w:type="dxa"/>
            <w:gridSpan w:val="4"/>
            <w:tcBorders>
              <w:top w:val="single" w:sz="4" w:space="0" w:color="auto"/>
              <w:left w:val="single" w:sz="4" w:space="0" w:color="auto"/>
              <w:bottom w:val="single" w:sz="4" w:space="0" w:color="auto"/>
              <w:right w:val="single" w:sz="4" w:space="0" w:color="auto"/>
            </w:tcBorders>
            <w:hideMark/>
          </w:tcPr>
          <w:p w:rsidR="005B360E" w:rsidRDefault="005B360E" w:rsidP="00B405DE">
            <w:pPr>
              <w:rPr>
                <w:szCs w:val="22"/>
                <w:lang w:val="sv-SE"/>
              </w:rPr>
            </w:pPr>
            <w:r>
              <w:rPr>
                <w:szCs w:val="22"/>
                <w:lang w:val="sv-SE"/>
              </w:rPr>
              <w:t>Vattenverksföreninge</w:t>
            </w:r>
            <w:r w:rsidRPr="000B175D">
              <w:rPr>
                <w:szCs w:val="22"/>
                <w:lang w:val="sv-SE"/>
              </w:rPr>
              <w:t xml:space="preserve">ns publikationsserie nr </w:t>
            </w:r>
            <w:r>
              <w:rPr>
                <w:szCs w:val="22"/>
                <w:lang w:val="sv-SE"/>
              </w:rPr>
              <w:t>62</w:t>
            </w:r>
          </w:p>
          <w:p w:rsidR="005B360E" w:rsidRDefault="005B360E" w:rsidP="00B405DE">
            <w:pPr>
              <w:rPr>
                <w:szCs w:val="22"/>
                <w:lang w:val="sv-SE"/>
              </w:rPr>
            </w:pPr>
            <w:r>
              <w:rPr>
                <w:szCs w:val="22"/>
              </w:rPr>
              <w:t>(Vesilaitosyhdistyksen julkaisusarja nro 62)</w:t>
            </w:r>
          </w:p>
        </w:tc>
      </w:tr>
      <w:tr w:rsidR="005B360E" w:rsidRPr="00F4616E" w:rsidTr="00B405DE">
        <w:tc>
          <w:tcPr>
            <w:tcW w:w="2375" w:type="dxa"/>
            <w:tcBorders>
              <w:top w:val="single" w:sz="4" w:space="0" w:color="auto"/>
              <w:left w:val="single" w:sz="4" w:space="0" w:color="auto"/>
              <w:bottom w:val="single" w:sz="4" w:space="0" w:color="auto"/>
              <w:right w:val="single" w:sz="4" w:space="0" w:color="auto"/>
            </w:tcBorders>
            <w:hideMark/>
          </w:tcPr>
          <w:p w:rsidR="005B360E" w:rsidRDefault="005B360E" w:rsidP="00B405DE">
            <w:pPr>
              <w:tabs>
                <w:tab w:val="left" w:pos="2127"/>
              </w:tabs>
              <w:ind w:right="175"/>
              <w:rPr>
                <w:i/>
                <w:szCs w:val="22"/>
                <w:lang w:val="sv-SE"/>
              </w:rPr>
            </w:pPr>
            <w:r>
              <w:rPr>
                <w:i/>
                <w:szCs w:val="22"/>
                <w:lang w:val="sv-SE"/>
              </w:rPr>
              <w:t>Tillgänglighet</w:t>
            </w:r>
          </w:p>
        </w:tc>
        <w:tc>
          <w:tcPr>
            <w:tcW w:w="7584" w:type="dxa"/>
            <w:gridSpan w:val="4"/>
            <w:tcBorders>
              <w:top w:val="single" w:sz="4" w:space="0" w:color="auto"/>
              <w:left w:val="single" w:sz="4" w:space="0" w:color="auto"/>
              <w:bottom w:val="single" w:sz="4" w:space="0" w:color="auto"/>
              <w:right w:val="single" w:sz="4" w:space="0" w:color="auto"/>
            </w:tcBorders>
          </w:tcPr>
          <w:p w:rsidR="005B360E" w:rsidRDefault="005B360E" w:rsidP="00B405DE">
            <w:pPr>
              <w:rPr>
                <w:szCs w:val="22"/>
                <w:lang w:val="sv-SE"/>
              </w:rPr>
            </w:pPr>
            <w:r>
              <w:rPr>
                <w:szCs w:val="22"/>
                <w:lang w:val="sv-SE"/>
              </w:rPr>
              <w:t>Publikationen kan beställas från Vattenverksföreningen</w:t>
            </w:r>
          </w:p>
        </w:tc>
      </w:tr>
      <w:tr w:rsidR="00337909" w:rsidRPr="00F4616E" w:rsidTr="00B405DE">
        <w:tc>
          <w:tcPr>
            <w:tcW w:w="2375" w:type="dxa"/>
            <w:tcBorders>
              <w:top w:val="single" w:sz="4" w:space="0" w:color="auto"/>
              <w:left w:val="single" w:sz="4" w:space="0" w:color="auto"/>
              <w:bottom w:val="single" w:sz="4" w:space="0" w:color="auto"/>
              <w:right w:val="single" w:sz="4" w:space="0" w:color="auto"/>
            </w:tcBorders>
            <w:hideMark/>
          </w:tcPr>
          <w:p w:rsidR="00337909" w:rsidRDefault="00337909" w:rsidP="00337909">
            <w:pPr>
              <w:tabs>
                <w:tab w:val="left" w:pos="2127"/>
              </w:tabs>
              <w:ind w:right="175"/>
              <w:rPr>
                <w:szCs w:val="22"/>
                <w:lang w:val="sv-SE"/>
              </w:rPr>
            </w:pPr>
            <w:r>
              <w:rPr>
                <w:i/>
                <w:szCs w:val="22"/>
                <w:lang w:val="sv-SE"/>
              </w:rPr>
              <w:t>Sammanfattning</w:t>
            </w:r>
          </w:p>
        </w:tc>
        <w:tc>
          <w:tcPr>
            <w:tcW w:w="7584" w:type="dxa"/>
            <w:gridSpan w:val="4"/>
            <w:tcBorders>
              <w:top w:val="single" w:sz="4" w:space="0" w:color="auto"/>
              <w:left w:val="single" w:sz="4" w:space="0" w:color="auto"/>
              <w:bottom w:val="single" w:sz="4" w:space="0" w:color="auto"/>
              <w:right w:val="single" w:sz="4" w:space="0" w:color="auto"/>
            </w:tcBorders>
          </w:tcPr>
          <w:p w:rsidR="00337909" w:rsidRPr="00337909" w:rsidRDefault="00337909" w:rsidP="00337909">
            <w:pPr>
              <w:ind w:right="-1"/>
              <w:jc w:val="both"/>
              <w:rPr>
                <w:rFonts w:cs="Arial"/>
                <w:szCs w:val="22"/>
                <w:lang w:val="sv-SE"/>
              </w:rPr>
            </w:pPr>
            <w:r w:rsidRPr="00337909">
              <w:rPr>
                <w:rFonts w:cs="Arial"/>
                <w:szCs w:val="22"/>
                <w:lang w:val="sv-SE"/>
              </w:rPr>
              <w:t>Mallen för allmänna leveransvillkor utarbetades för första gången år 2001. Efter att lagen om vattentjänster (119/2001) hade trätt i kraft ersattes vattentjänstverkets allmänna bestämmelser gradvis med de allmänna leveransvillkoren.</w:t>
            </w:r>
          </w:p>
          <w:p w:rsidR="00337909" w:rsidRPr="00337909" w:rsidRDefault="00337909" w:rsidP="00337909">
            <w:pPr>
              <w:ind w:right="-1"/>
              <w:jc w:val="both"/>
              <w:rPr>
                <w:rFonts w:cs="Arial"/>
                <w:szCs w:val="22"/>
                <w:lang w:val="sv-SE"/>
              </w:rPr>
            </w:pPr>
          </w:p>
          <w:p w:rsidR="00337909" w:rsidRPr="00337909" w:rsidRDefault="00337909" w:rsidP="00337909">
            <w:pPr>
              <w:ind w:right="-1"/>
              <w:jc w:val="both"/>
              <w:rPr>
                <w:rFonts w:cs="Arial"/>
                <w:szCs w:val="22"/>
                <w:lang w:val="sv-SE"/>
              </w:rPr>
            </w:pPr>
            <w:r w:rsidRPr="00337909">
              <w:rPr>
                <w:rFonts w:cs="Arial"/>
                <w:szCs w:val="22"/>
                <w:lang w:val="sv-SE"/>
              </w:rPr>
              <w:t>Den 1.9.2014 trädde förändringar i vattentjänstlagen samt markanvändnings- och bygglagen i kraft. Mallen för de allmänna leveransvillkoren uppdaterades av Vattenverksföreningens förvaltnings- och ekonomigrupp för att motsvara lagändringarna. Samtidigt uppdaterades mallen för  vattentjänstverkets anslutnings- och brukavtalsvillkor, som publiceras skilt. Dessutom gjordes också andra nödvändiga ändringar i de förutnämnda rekommendationerna.</w:t>
            </w:r>
          </w:p>
          <w:p w:rsidR="00337909" w:rsidRPr="00337909" w:rsidRDefault="00337909" w:rsidP="00337909">
            <w:pPr>
              <w:ind w:right="-1"/>
              <w:jc w:val="both"/>
              <w:rPr>
                <w:rFonts w:cs="Arial"/>
                <w:szCs w:val="22"/>
                <w:lang w:val="sv-SE"/>
              </w:rPr>
            </w:pPr>
          </w:p>
          <w:p w:rsidR="00337909" w:rsidRPr="00337909" w:rsidRDefault="00337909" w:rsidP="00337909">
            <w:pPr>
              <w:ind w:right="-1"/>
              <w:jc w:val="both"/>
              <w:rPr>
                <w:rFonts w:cs="Arial"/>
                <w:szCs w:val="22"/>
                <w:lang w:val="sv-SE"/>
              </w:rPr>
            </w:pPr>
            <w:r w:rsidRPr="00337909">
              <w:rPr>
                <w:rFonts w:cs="Arial"/>
                <w:szCs w:val="22"/>
                <w:lang w:val="sv-SE"/>
              </w:rPr>
              <w:t>Uppdateringen genomfördes i samarbete med Finlands Kommunförbund och Konkurrens- och Konsumentverket. Vattenverksföreningens styrelse godkände de uppdaterade rekommendationerna år 2015.</w:t>
            </w:r>
          </w:p>
          <w:p w:rsidR="00337909" w:rsidRPr="00337909" w:rsidRDefault="00337909" w:rsidP="00337909">
            <w:pPr>
              <w:ind w:right="-1"/>
              <w:jc w:val="both"/>
              <w:rPr>
                <w:rFonts w:cs="Arial"/>
                <w:szCs w:val="22"/>
                <w:lang w:val="sv-SE"/>
              </w:rPr>
            </w:pPr>
          </w:p>
          <w:p w:rsidR="00337909" w:rsidRPr="00337909" w:rsidRDefault="00337909" w:rsidP="00337909">
            <w:pPr>
              <w:ind w:right="-1"/>
              <w:jc w:val="both"/>
              <w:rPr>
                <w:rFonts w:cs="Arial"/>
                <w:szCs w:val="22"/>
                <w:lang w:val="sv-SE"/>
              </w:rPr>
            </w:pPr>
            <w:r w:rsidRPr="00337909">
              <w:rPr>
                <w:rFonts w:cs="Arial"/>
                <w:szCs w:val="22"/>
                <w:lang w:val="sv-SE"/>
              </w:rPr>
              <w:t xml:space="preserve">Dessa allmänna leveransvillkor är en rekommendation, inte ett bindande dokument. De är i kraft för vattentjänstverket endast efter att verkets administration har godkänt dem. Före detta är det bra att kolla om villkoren till alla delar motsvarar verkets praxis och göra nödvändiga ändringar. Eftersom mallen för anslutnings- och brukavtalsvillkor och mallen för allmänna leveransvillkor utgör en helhet rekommenderas att de tas i bruk samtidigt.  De ovannämnda mallarna publiceras också på svenska.   </w:t>
            </w:r>
          </w:p>
          <w:p w:rsidR="00337909" w:rsidRPr="00337909" w:rsidRDefault="00337909" w:rsidP="00337909">
            <w:pPr>
              <w:ind w:right="-1"/>
              <w:jc w:val="both"/>
              <w:rPr>
                <w:rFonts w:cs="Arial"/>
                <w:szCs w:val="22"/>
                <w:lang w:val="sv-SE"/>
              </w:rPr>
            </w:pPr>
          </w:p>
          <w:p w:rsidR="00337909" w:rsidRPr="00337909" w:rsidRDefault="00337909" w:rsidP="00337909">
            <w:pPr>
              <w:ind w:right="-1"/>
              <w:jc w:val="both"/>
              <w:rPr>
                <w:rFonts w:cs="Arial"/>
                <w:szCs w:val="22"/>
                <w:lang w:val="sv-SE"/>
              </w:rPr>
            </w:pPr>
            <w:r w:rsidRPr="00337909">
              <w:rPr>
                <w:rFonts w:cs="Arial"/>
                <w:szCs w:val="22"/>
                <w:lang w:val="sv-SE"/>
              </w:rPr>
              <w:t>Sådana bestämmelser som är stadgade i sjätte kapitlet i lagen om vattentjänster kan inte ändras till nackdel för konsumenten då man bearbetar dokumenten.  I sjätte kapitlet finns bestämmelser om avbrott i tjänster, fel, prisavdrag och skadestånd. Dessutom stadgas i 23 § om ändring om avtalet.</w:t>
            </w:r>
          </w:p>
          <w:p w:rsidR="00337909" w:rsidRPr="00337909" w:rsidRDefault="00337909" w:rsidP="00337909">
            <w:pPr>
              <w:ind w:right="-1"/>
              <w:jc w:val="both"/>
              <w:rPr>
                <w:rFonts w:cs="Arial"/>
                <w:szCs w:val="22"/>
                <w:lang w:val="sv-SE"/>
              </w:rPr>
            </w:pPr>
            <w:r w:rsidRPr="00337909">
              <w:rPr>
                <w:rFonts w:cs="Arial"/>
                <w:szCs w:val="22"/>
                <w:lang w:val="sv-SE"/>
              </w:rPr>
              <w:t xml:space="preserve"> </w:t>
            </w:r>
          </w:p>
          <w:p w:rsidR="00337909" w:rsidRPr="00337909" w:rsidRDefault="00337909" w:rsidP="00337909">
            <w:pPr>
              <w:ind w:right="-1"/>
              <w:jc w:val="both"/>
              <w:rPr>
                <w:rFonts w:cs="Arial"/>
                <w:szCs w:val="22"/>
                <w:lang w:val="sv-SE"/>
              </w:rPr>
            </w:pPr>
            <w:r w:rsidRPr="00337909">
              <w:rPr>
                <w:rFonts w:cs="Arial"/>
                <w:szCs w:val="22"/>
                <w:lang w:val="sv-SE"/>
              </w:rPr>
              <w:t>Såsom tidigare avser man i de allmänna leveransvillkoren med konsument en kund, som är en fysisk person i enlighet med konsumentskyddslagen. Med kund avses en fastighetsägare, fastighetsinnehavare eller annan, som är avtalspart med vattentjänstverket i avtalet. Såsom tidigare skiljer sig villkor som gäller konsumenter och kunder i viss mån från varandra i mallen för allmänna leveransvillkor.</w:t>
            </w:r>
          </w:p>
        </w:tc>
      </w:tr>
      <w:tr w:rsidR="00337909" w:rsidRPr="00F4616E" w:rsidTr="00B405DE">
        <w:tc>
          <w:tcPr>
            <w:tcW w:w="2375" w:type="dxa"/>
            <w:tcBorders>
              <w:top w:val="single" w:sz="4" w:space="0" w:color="auto"/>
              <w:left w:val="single" w:sz="4" w:space="0" w:color="auto"/>
              <w:bottom w:val="single" w:sz="4" w:space="0" w:color="auto"/>
              <w:right w:val="single" w:sz="4" w:space="0" w:color="auto"/>
            </w:tcBorders>
          </w:tcPr>
          <w:p w:rsidR="00337909" w:rsidRDefault="00337909" w:rsidP="00337909">
            <w:pPr>
              <w:tabs>
                <w:tab w:val="left" w:pos="2127"/>
              </w:tabs>
              <w:ind w:right="175"/>
              <w:rPr>
                <w:i/>
                <w:szCs w:val="22"/>
                <w:lang w:val="sv-SE"/>
              </w:rPr>
            </w:pPr>
            <w:r>
              <w:rPr>
                <w:i/>
                <w:szCs w:val="22"/>
                <w:lang w:val="sv-SE"/>
              </w:rPr>
              <w:t>Nyckelord</w:t>
            </w:r>
          </w:p>
        </w:tc>
        <w:tc>
          <w:tcPr>
            <w:tcW w:w="7584" w:type="dxa"/>
            <w:gridSpan w:val="4"/>
            <w:tcBorders>
              <w:top w:val="single" w:sz="4" w:space="0" w:color="auto"/>
              <w:left w:val="single" w:sz="4" w:space="0" w:color="auto"/>
              <w:bottom w:val="single" w:sz="4" w:space="0" w:color="auto"/>
              <w:right w:val="single" w:sz="4" w:space="0" w:color="auto"/>
            </w:tcBorders>
          </w:tcPr>
          <w:p w:rsidR="00337909" w:rsidRDefault="00337909" w:rsidP="00337909">
            <w:pPr>
              <w:rPr>
                <w:szCs w:val="22"/>
                <w:lang w:val="sv-SE"/>
              </w:rPr>
            </w:pPr>
            <w:r>
              <w:rPr>
                <w:szCs w:val="22"/>
                <w:lang w:val="sv-SE"/>
              </w:rPr>
              <w:t xml:space="preserve">Vattenanskaffning, </w:t>
            </w:r>
            <w:r w:rsidRPr="00B67C88">
              <w:rPr>
                <w:szCs w:val="22"/>
                <w:lang w:val="sv-SE"/>
              </w:rPr>
              <w:t>avloppshantering, avtal</w:t>
            </w:r>
            <w:r>
              <w:rPr>
                <w:szCs w:val="22"/>
                <w:lang w:val="sv-SE"/>
              </w:rPr>
              <w:t xml:space="preserve">, konsument, kund  </w:t>
            </w:r>
          </w:p>
        </w:tc>
      </w:tr>
      <w:tr w:rsidR="00337909" w:rsidTr="00B405DE">
        <w:tc>
          <w:tcPr>
            <w:tcW w:w="2375" w:type="dxa"/>
            <w:tcBorders>
              <w:top w:val="single" w:sz="4" w:space="0" w:color="auto"/>
              <w:left w:val="single" w:sz="4" w:space="0" w:color="auto"/>
              <w:bottom w:val="single" w:sz="4" w:space="0" w:color="auto"/>
              <w:right w:val="single" w:sz="4" w:space="0" w:color="auto"/>
            </w:tcBorders>
            <w:hideMark/>
          </w:tcPr>
          <w:p w:rsidR="00337909" w:rsidRDefault="00337909" w:rsidP="00337909">
            <w:pPr>
              <w:tabs>
                <w:tab w:val="left" w:pos="2127"/>
              </w:tabs>
              <w:ind w:right="175"/>
              <w:rPr>
                <w:i/>
                <w:szCs w:val="22"/>
                <w:lang w:val="sv-SE"/>
              </w:rPr>
            </w:pPr>
            <w:r>
              <w:rPr>
                <w:i/>
                <w:szCs w:val="22"/>
                <w:lang w:val="sv-SE"/>
              </w:rPr>
              <w:t>Finansiär/</w:t>
            </w:r>
          </w:p>
          <w:p w:rsidR="00337909" w:rsidRDefault="00337909" w:rsidP="00337909">
            <w:pPr>
              <w:tabs>
                <w:tab w:val="left" w:pos="2127"/>
              </w:tabs>
              <w:ind w:right="175"/>
              <w:rPr>
                <w:szCs w:val="22"/>
                <w:lang w:val="sv-SE"/>
              </w:rPr>
            </w:pPr>
            <w:r>
              <w:rPr>
                <w:i/>
                <w:szCs w:val="22"/>
                <w:lang w:val="sv-SE"/>
              </w:rPr>
              <w:t>uppdragsgivare</w:t>
            </w:r>
          </w:p>
        </w:tc>
        <w:tc>
          <w:tcPr>
            <w:tcW w:w="7584" w:type="dxa"/>
            <w:gridSpan w:val="4"/>
            <w:tcBorders>
              <w:top w:val="single" w:sz="4" w:space="0" w:color="auto"/>
              <w:left w:val="single" w:sz="4" w:space="0" w:color="auto"/>
              <w:bottom w:val="single" w:sz="4" w:space="0" w:color="auto"/>
              <w:right w:val="single" w:sz="4" w:space="0" w:color="auto"/>
            </w:tcBorders>
          </w:tcPr>
          <w:p w:rsidR="00337909" w:rsidRDefault="00337909" w:rsidP="00337909">
            <w:pPr>
              <w:rPr>
                <w:szCs w:val="22"/>
                <w:lang w:val="sv-SE"/>
              </w:rPr>
            </w:pPr>
            <w:r>
              <w:rPr>
                <w:szCs w:val="22"/>
                <w:lang w:val="sv-SE"/>
              </w:rPr>
              <w:t>Finlands Vattenverksförening r.f.</w:t>
            </w:r>
          </w:p>
        </w:tc>
      </w:tr>
      <w:tr w:rsidR="00337909" w:rsidTr="00337909">
        <w:trPr>
          <w:trHeight w:val="135"/>
        </w:trPr>
        <w:tc>
          <w:tcPr>
            <w:tcW w:w="2375" w:type="dxa"/>
            <w:vMerge w:val="restart"/>
            <w:tcBorders>
              <w:top w:val="single" w:sz="4" w:space="0" w:color="auto"/>
              <w:left w:val="single" w:sz="4" w:space="0" w:color="auto"/>
              <w:bottom w:val="single" w:sz="4" w:space="0" w:color="auto"/>
              <w:right w:val="single" w:sz="4" w:space="0" w:color="auto"/>
            </w:tcBorders>
          </w:tcPr>
          <w:p w:rsidR="00337909" w:rsidRDefault="00337909" w:rsidP="00337909">
            <w:pPr>
              <w:tabs>
                <w:tab w:val="left" w:pos="2127"/>
              </w:tabs>
              <w:ind w:left="743" w:right="175"/>
              <w:rPr>
                <w:szCs w:val="22"/>
                <w:lang w:val="sv-SE"/>
              </w:rPr>
            </w:pPr>
          </w:p>
        </w:tc>
        <w:tc>
          <w:tcPr>
            <w:tcW w:w="4033" w:type="dxa"/>
            <w:gridSpan w:val="2"/>
            <w:tcBorders>
              <w:top w:val="single" w:sz="4" w:space="0" w:color="auto"/>
              <w:left w:val="single" w:sz="4" w:space="0" w:color="auto"/>
              <w:bottom w:val="single" w:sz="4" w:space="0" w:color="auto"/>
              <w:right w:val="single" w:sz="4" w:space="0" w:color="auto"/>
            </w:tcBorders>
          </w:tcPr>
          <w:p w:rsidR="00337909" w:rsidRPr="00337909" w:rsidRDefault="00337909" w:rsidP="00337909">
            <w:pPr>
              <w:rPr>
                <w:i/>
                <w:szCs w:val="22"/>
                <w:lang w:val="sv-SE"/>
              </w:rPr>
            </w:pPr>
            <w:r w:rsidRPr="006042A6">
              <w:rPr>
                <w:i/>
                <w:szCs w:val="22"/>
                <w:lang w:val="sv-SE"/>
              </w:rPr>
              <w:t xml:space="preserve">ISBN (inbunden) </w:t>
            </w:r>
            <w:r>
              <w:rPr>
                <w:i/>
                <w:szCs w:val="22"/>
                <w:lang w:val="sv-SE"/>
              </w:rPr>
              <w:t xml:space="preserve"> </w:t>
            </w:r>
            <w:r w:rsidRPr="003D0D2D">
              <w:rPr>
                <w:szCs w:val="22"/>
              </w:rPr>
              <w:t>978-952-</w:t>
            </w:r>
            <w:r>
              <w:rPr>
                <w:szCs w:val="22"/>
              </w:rPr>
              <w:t>6697-18-5</w:t>
            </w:r>
          </w:p>
        </w:tc>
        <w:tc>
          <w:tcPr>
            <w:tcW w:w="3551" w:type="dxa"/>
            <w:gridSpan w:val="2"/>
            <w:tcBorders>
              <w:top w:val="single" w:sz="4" w:space="0" w:color="auto"/>
              <w:left w:val="single" w:sz="4" w:space="0" w:color="auto"/>
              <w:bottom w:val="single" w:sz="4" w:space="0" w:color="auto"/>
              <w:right w:val="single" w:sz="4" w:space="0" w:color="auto"/>
            </w:tcBorders>
          </w:tcPr>
          <w:p w:rsidR="00337909" w:rsidRPr="00E32C27" w:rsidRDefault="00337909" w:rsidP="00337909">
            <w:pPr>
              <w:rPr>
                <w:i/>
                <w:lang w:val="en-GB"/>
              </w:rPr>
            </w:pPr>
            <w:r w:rsidRPr="00676417">
              <w:rPr>
                <w:i/>
                <w:lang w:val="en-GB"/>
              </w:rPr>
              <w:t xml:space="preserve">ISSN </w:t>
            </w:r>
            <w:r w:rsidRPr="006042A6">
              <w:rPr>
                <w:lang w:val="en-GB"/>
              </w:rPr>
              <w:t>2242-7317</w:t>
            </w:r>
          </w:p>
        </w:tc>
      </w:tr>
      <w:tr w:rsidR="00337909" w:rsidTr="00337909">
        <w:trPr>
          <w:trHeight w:val="476"/>
        </w:trPr>
        <w:tc>
          <w:tcPr>
            <w:tcW w:w="2375" w:type="dxa"/>
            <w:vMerge/>
            <w:tcBorders>
              <w:top w:val="single" w:sz="4" w:space="0" w:color="auto"/>
              <w:left w:val="single" w:sz="4" w:space="0" w:color="auto"/>
              <w:bottom w:val="single" w:sz="4" w:space="0" w:color="auto"/>
              <w:right w:val="single" w:sz="4" w:space="0" w:color="auto"/>
            </w:tcBorders>
            <w:vAlign w:val="center"/>
            <w:hideMark/>
          </w:tcPr>
          <w:p w:rsidR="00337909" w:rsidRDefault="00337909" w:rsidP="00337909">
            <w:pPr>
              <w:ind w:left="743"/>
              <w:rPr>
                <w:szCs w:val="22"/>
                <w:lang w:val="sv-SE"/>
              </w:rPr>
            </w:pPr>
          </w:p>
        </w:tc>
        <w:tc>
          <w:tcPr>
            <w:tcW w:w="2020" w:type="dxa"/>
            <w:tcBorders>
              <w:top w:val="single" w:sz="4" w:space="0" w:color="auto"/>
              <w:left w:val="single" w:sz="4" w:space="0" w:color="auto"/>
              <w:bottom w:val="single" w:sz="4" w:space="0" w:color="auto"/>
              <w:right w:val="single" w:sz="4" w:space="0" w:color="auto"/>
            </w:tcBorders>
            <w:hideMark/>
          </w:tcPr>
          <w:p w:rsidR="00337909" w:rsidRDefault="00337909" w:rsidP="00337909">
            <w:pPr>
              <w:rPr>
                <w:i/>
                <w:szCs w:val="22"/>
                <w:lang w:val="sv-SE"/>
              </w:rPr>
            </w:pPr>
            <w:r>
              <w:rPr>
                <w:i/>
                <w:szCs w:val="22"/>
                <w:lang w:val="sv-SE"/>
              </w:rPr>
              <w:t>Sidantal</w:t>
            </w:r>
          </w:p>
          <w:p w:rsidR="00337909" w:rsidRDefault="00337909" w:rsidP="00337909">
            <w:pPr>
              <w:rPr>
                <w:szCs w:val="22"/>
                <w:lang w:val="sv-SE"/>
              </w:rPr>
            </w:pPr>
            <w:r>
              <w:rPr>
                <w:szCs w:val="22"/>
              </w:rPr>
              <w:t>37</w:t>
            </w:r>
          </w:p>
        </w:tc>
        <w:tc>
          <w:tcPr>
            <w:tcW w:w="2013" w:type="dxa"/>
            <w:tcBorders>
              <w:top w:val="single" w:sz="4" w:space="0" w:color="auto"/>
              <w:left w:val="single" w:sz="4" w:space="0" w:color="auto"/>
              <w:bottom w:val="single" w:sz="4" w:space="0" w:color="auto"/>
              <w:right w:val="single" w:sz="4" w:space="0" w:color="auto"/>
            </w:tcBorders>
            <w:hideMark/>
          </w:tcPr>
          <w:p w:rsidR="00337909" w:rsidRDefault="00337909" w:rsidP="00337909">
            <w:pPr>
              <w:rPr>
                <w:i/>
                <w:szCs w:val="22"/>
                <w:lang w:val="sv-SE"/>
              </w:rPr>
            </w:pPr>
            <w:r>
              <w:rPr>
                <w:i/>
                <w:szCs w:val="22"/>
                <w:lang w:val="sv-SE"/>
              </w:rPr>
              <w:t>Språk</w:t>
            </w:r>
          </w:p>
          <w:p w:rsidR="00337909" w:rsidRDefault="00337909" w:rsidP="00337909">
            <w:pPr>
              <w:rPr>
                <w:szCs w:val="22"/>
                <w:lang w:val="sv-SE"/>
              </w:rPr>
            </w:pPr>
            <w:r>
              <w:rPr>
                <w:szCs w:val="22"/>
                <w:lang w:val="sv-SE"/>
              </w:rPr>
              <w:t>finska</w:t>
            </w:r>
          </w:p>
        </w:tc>
        <w:tc>
          <w:tcPr>
            <w:tcW w:w="2522" w:type="dxa"/>
            <w:tcBorders>
              <w:top w:val="single" w:sz="4" w:space="0" w:color="auto"/>
              <w:left w:val="single" w:sz="4" w:space="0" w:color="auto"/>
              <w:bottom w:val="single" w:sz="4" w:space="0" w:color="auto"/>
              <w:right w:val="nil"/>
            </w:tcBorders>
            <w:hideMark/>
          </w:tcPr>
          <w:p w:rsidR="00337909" w:rsidRDefault="00337909" w:rsidP="00337909">
            <w:pPr>
              <w:ind w:firstLine="34"/>
              <w:rPr>
                <w:i/>
                <w:szCs w:val="22"/>
                <w:lang w:val="sv-SE"/>
              </w:rPr>
            </w:pPr>
            <w:r>
              <w:rPr>
                <w:i/>
                <w:szCs w:val="22"/>
                <w:lang w:val="sv-SE"/>
              </w:rPr>
              <w:t>Konfidentialitet</w:t>
            </w:r>
          </w:p>
          <w:p w:rsidR="00337909" w:rsidRDefault="00337909" w:rsidP="00337909">
            <w:pPr>
              <w:ind w:firstLine="34"/>
              <w:rPr>
                <w:szCs w:val="22"/>
                <w:lang w:val="sv-SE"/>
              </w:rPr>
            </w:pPr>
            <w:r>
              <w:rPr>
                <w:szCs w:val="22"/>
                <w:lang w:val="sv-SE"/>
              </w:rPr>
              <w:t>offentlig</w:t>
            </w:r>
          </w:p>
        </w:tc>
        <w:tc>
          <w:tcPr>
            <w:tcW w:w="1029" w:type="dxa"/>
            <w:tcBorders>
              <w:top w:val="single" w:sz="4" w:space="0" w:color="auto"/>
              <w:left w:val="nil"/>
              <w:bottom w:val="single" w:sz="4" w:space="0" w:color="auto"/>
              <w:right w:val="single" w:sz="4" w:space="0" w:color="auto"/>
            </w:tcBorders>
          </w:tcPr>
          <w:p w:rsidR="00337909" w:rsidRDefault="00337909" w:rsidP="00337909">
            <w:pPr>
              <w:rPr>
                <w:i/>
                <w:szCs w:val="22"/>
                <w:lang w:val="sv-SE"/>
              </w:rPr>
            </w:pPr>
          </w:p>
        </w:tc>
      </w:tr>
      <w:tr w:rsidR="00337909" w:rsidTr="00B405DE">
        <w:tc>
          <w:tcPr>
            <w:tcW w:w="2375" w:type="dxa"/>
            <w:tcBorders>
              <w:top w:val="single" w:sz="4" w:space="0" w:color="auto"/>
              <w:left w:val="single" w:sz="4" w:space="0" w:color="auto"/>
              <w:bottom w:val="single" w:sz="4" w:space="0" w:color="auto"/>
              <w:right w:val="single" w:sz="4" w:space="0" w:color="auto"/>
            </w:tcBorders>
            <w:hideMark/>
          </w:tcPr>
          <w:p w:rsidR="00337909" w:rsidRDefault="00337909" w:rsidP="00337909">
            <w:pPr>
              <w:tabs>
                <w:tab w:val="left" w:pos="2127"/>
              </w:tabs>
              <w:ind w:left="34" w:right="175"/>
              <w:rPr>
                <w:i/>
                <w:szCs w:val="22"/>
                <w:lang w:val="sv-SE"/>
              </w:rPr>
            </w:pPr>
            <w:r>
              <w:rPr>
                <w:i/>
                <w:szCs w:val="22"/>
                <w:lang w:val="sv-SE"/>
              </w:rPr>
              <w:t>Distribution av publikationen</w:t>
            </w:r>
          </w:p>
        </w:tc>
        <w:tc>
          <w:tcPr>
            <w:tcW w:w="7584" w:type="dxa"/>
            <w:gridSpan w:val="4"/>
            <w:tcBorders>
              <w:top w:val="single" w:sz="4" w:space="0" w:color="auto"/>
              <w:left w:val="single" w:sz="4" w:space="0" w:color="auto"/>
              <w:bottom w:val="single" w:sz="4" w:space="0" w:color="auto"/>
              <w:right w:val="single" w:sz="4" w:space="0" w:color="auto"/>
            </w:tcBorders>
            <w:hideMark/>
          </w:tcPr>
          <w:p w:rsidR="00337909" w:rsidRDefault="00337909" w:rsidP="00337909">
            <w:pPr>
              <w:rPr>
                <w:szCs w:val="22"/>
                <w:lang w:val="sv-SE"/>
              </w:rPr>
            </w:pPr>
            <w:r>
              <w:rPr>
                <w:szCs w:val="22"/>
                <w:lang w:val="sv-SE"/>
              </w:rPr>
              <w:t>Vattenverksföreningen,</w:t>
            </w:r>
            <w:r>
              <w:rPr>
                <w:color w:val="3562A5"/>
                <w:szCs w:val="22"/>
                <w:lang w:val="sv-SE"/>
              </w:rPr>
              <w:t xml:space="preserve"> </w:t>
            </w:r>
            <w:hyperlink r:id="rId10" w:history="1">
              <w:r>
                <w:rPr>
                  <w:rStyle w:val="Hyperlinkki"/>
                  <w:szCs w:val="22"/>
                  <w:lang w:val="sv-SE"/>
                </w:rPr>
                <w:t>www.vvy.fi</w:t>
              </w:r>
            </w:hyperlink>
          </w:p>
        </w:tc>
      </w:tr>
      <w:tr w:rsidR="00337909" w:rsidRPr="00EA0D87" w:rsidTr="00B405DE">
        <w:tc>
          <w:tcPr>
            <w:tcW w:w="2375" w:type="dxa"/>
            <w:tcBorders>
              <w:top w:val="single" w:sz="4" w:space="0" w:color="auto"/>
              <w:left w:val="single" w:sz="4" w:space="0" w:color="auto"/>
              <w:bottom w:val="single" w:sz="4" w:space="0" w:color="auto"/>
              <w:right w:val="single" w:sz="4" w:space="0" w:color="auto"/>
            </w:tcBorders>
            <w:hideMark/>
          </w:tcPr>
          <w:p w:rsidR="00337909" w:rsidRDefault="00337909" w:rsidP="00337909">
            <w:pPr>
              <w:tabs>
                <w:tab w:val="left" w:pos="520"/>
                <w:tab w:val="left" w:pos="2127"/>
              </w:tabs>
              <w:ind w:left="34" w:right="175"/>
              <w:rPr>
                <w:i/>
                <w:szCs w:val="22"/>
                <w:lang w:val="sv-SE"/>
              </w:rPr>
            </w:pPr>
            <w:r>
              <w:rPr>
                <w:i/>
                <w:szCs w:val="22"/>
                <w:lang w:val="sv-SE"/>
              </w:rPr>
              <w:t>Tryckort och tidpunkt för tryck</w:t>
            </w:r>
          </w:p>
        </w:tc>
        <w:tc>
          <w:tcPr>
            <w:tcW w:w="7584" w:type="dxa"/>
            <w:gridSpan w:val="4"/>
            <w:tcBorders>
              <w:top w:val="single" w:sz="4" w:space="0" w:color="auto"/>
              <w:left w:val="single" w:sz="4" w:space="0" w:color="auto"/>
              <w:bottom w:val="single" w:sz="4" w:space="0" w:color="auto"/>
              <w:right w:val="single" w:sz="4" w:space="0" w:color="auto"/>
            </w:tcBorders>
            <w:hideMark/>
          </w:tcPr>
          <w:p w:rsidR="00337909" w:rsidRDefault="00337909" w:rsidP="00337909">
            <w:pPr>
              <w:rPr>
                <w:szCs w:val="22"/>
                <w:lang w:val="sv-SE"/>
              </w:rPr>
            </w:pPr>
            <w:r>
              <w:rPr>
                <w:szCs w:val="22"/>
                <w:lang w:val="sv-SE"/>
              </w:rPr>
              <w:t>Helsingfors 2016</w:t>
            </w:r>
          </w:p>
        </w:tc>
      </w:tr>
    </w:tbl>
    <w:p w:rsidR="005B360E" w:rsidRDefault="005B360E">
      <w:pPr>
        <w:rPr>
          <w:rFonts w:ascii="Times New Roman" w:hAnsi="Times New Roman" w:cs="Times New Roman"/>
          <w:b/>
          <w:bCs/>
        </w:rPr>
      </w:pPr>
      <w:r>
        <w:rPr>
          <w:rFonts w:ascii="Times New Roman" w:hAnsi="Times New Roman" w:cs="Times New Roman"/>
          <w:b/>
          <w:bCs/>
        </w:rPr>
        <w:br w:type="page"/>
      </w:r>
    </w:p>
    <w:p w:rsidR="00212F7A" w:rsidRPr="00212F7A" w:rsidRDefault="00212F7A" w:rsidP="00CD49EA">
      <w:pPr>
        <w:tabs>
          <w:tab w:val="left" w:pos="0"/>
          <w:tab w:val="left" w:pos="1298"/>
          <w:tab w:val="left" w:pos="2596"/>
          <w:tab w:val="left" w:pos="3895"/>
          <w:tab w:val="left" w:pos="5192"/>
          <w:tab w:val="left" w:pos="6490"/>
          <w:tab w:val="left" w:pos="7789"/>
          <w:tab w:val="left" w:pos="9087"/>
        </w:tabs>
        <w:spacing w:line="215" w:lineRule="auto"/>
        <w:jc w:val="both"/>
        <w:rPr>
          <w:rFonts w:ascii="Times New Roman" w:hAnsi="Times New Roman" w:cs="Times New Roman"/>
          <w:b/>
          <w:bCs/>
        </w:rPr>
      </w:pPr>
    </w:p>
    <w:sdt>
      <w:sdtPr>
        <w:rPr>
          <w:rFonts w:ascii="Arial" w:hAnsi="Arial" w:cs="Times NR DK IHM"/>
          <w:b w:val="0"/>
          <w:bCs w:val="0"/>
          <w:color w:val="auto"/>
          <w:kern w:val="0"/>
          <w:sz w:val="22"/>
          <w:szCs w:val="24"/>
        </w:rPr>
        <w:id w:val="535549742"/>
        <w:docPartObj>
          <w:docPartGallery w:val="Table of Contents"/>
          <w:docPartUnique/>
        </w:docPartObj>
      </w:sdtPr>
      <w:sdtEndPr/>
      <w:sdtContent>
        <w:p w:rsidR="00BE0185" w:rsidRPr="001520DA" w:rsidRDefault="00BE0185">
          <w:pPr>
            <w:pStyle w:val="Sisllysluettelonotsikko"/>
            <w:rPr>
              <w:rFonts w:asciiTheme="minorHAnsi" w:hAnsiTheme="minorHAnsi"/>
            </w:rPr>
          </w:pPr>
          <w:r w:rsidRPr="001520DA">
            <w:rPr>
              <w:rFonts w:asciiTheme="minorHAnsi" w:hAnsiTheme="minorHAnsi"/>
            </w:rPr>
            <w:t>Sisällys</w:t>
          </w:r>
        </w:p>
        <w:p w:rsidR="00F4616E" w:rsidRDefault="00BE0185">
          <w:pPr>
            <w:pStyle w:val="Sisluet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452409468" w:history="1">
            <w:r w:rsidR="00F4616E" w:rsidRPr="00E92E46">
              <w:rPr>
                <w:rStyle w:val="Hyperlinkki"/>
                <w:noProof/>
              </w:rPr>
              <w:t>1. YLEISET TOIMITUSEHDOT JA MÄÄRITELMÄT</w:t>
            </w:r>
            <w:r w:rsidR="00F4616E">
              <w:rPr>
                <w:noProof/>
                <w:webHidden/>
              </w:rPr>
              <w:tab/>
            </w:r>
            <w:r w:rsidR="00F4616E">
              <w:rPr>
                <w:noProof/>
                <w:webHidden/>
              </w:rPr>
              <w:fldChar w:fldCharType="begin"/>
            </w:r>
            <w:r w:rsidR="00F4616E">
              <w:rPr>
                <w:noProof/>
                <w:webHidden/>
              </w:rPr>
              <w:instrText xml:space="preserve"> PAGEREF _Toc452409468 \h </w:instrText>
            </w:r>
            <w:r w:rsidR="00F4616E">
              <w:rPr>
                <w:noProof/>
                <w:webHidden/>
              </w:rPr>
            </w:r>
            <w:r w:rsidR="00F4616E">
              <w:rPr>
                <w:noProof/>
                <w:webHidden/>
              </w:rPr>
              <w:fldChar w:fldCharType="separate"/>
            </w:r>
            <w:r w:rsidR="00F4616E">
              <w:rPr>
                <w:noProof/>
                <w:webHidden/>
              </w:rPr>
              <w:t>6</w:t>
            </w:r>
            <w:r w:rsidR="00F4616E">
              <w:rPr>
                <w:noProof/>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469" w:history="1">
            <w:r w:rsidR="00F4616E" w:rsidRPr="00E92E46">
              <w:rPr>
                <w:rStyle w:val="Hyperlinkki"/>
                <w:noProof/>
              </w:rPr>
              <w:t>YLEISET TOIMITUSEHDOT</w:t>
            </w:r>
            <w:r w:rsidR="00F4616E">
              <w:rPr>
                <w:noProof/>
                <w:webHidden/>
              </w:rPr>
              <w:tab/>
            </w:r>
            <w:r w:rsidR="00F4616E">
              <w:rPr>
                <w:noProof/>
                <w:webHidden/>
              </w:rPr>
              <w:fldChar w:fldCharType="begin"/>
            </w:r>
            <w:r w:rsidR="00F4616E">
              <w:rPr>
                <w:noProof/>
                <w:webHidden/>
              </w:rPr>
              <w:instrText xml:space="preserve"> PAGEREF _Toc452409469 \h </w:instrText>
            </w:r>
            <w:r w:rsidR="00F4616E">
              <w:rPr>
                <w:noProof/>
                <w:webHidden/>
              </w:rPr>
            </w:r>
            <w:r w:rsidR="00F4616E">
              <w:rPr>
                <w:noProof/>
                <w:webHidden/>
              </w:rPr>
              <w:fldChar w:fldCharType="separate"/>
            </w:r>
            <w:r w:rsidR="00F4616E">
              <w:rPr>
                <w:noProof/>
                <w:webHidden/>
              </w:rPr>
              <w:t>6</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0" w:history="1">
            <w:r w:rsidR="00F4616E" w:rsidRPr="00E92E46">
              <w:rPr>
                <w:rStyle w:val="Hyperlinkki"/>
              </w:rPr>
              <w:t>1.1 Soveltamisala</w:t>
            </w:r>
            <w:r w:rsidR="00F4616E">
              <w:rPr>
                <w:webHidden/>
              </w:rPr>
              <w:tab/>
            </w:r>
            <w:r w:rsidR="00F4616E">
              <w:rPr>
                <w:webHidden/>
              </w:rPr>
              <w:fldChar w:fldCharType="begin"/>
            </w:r>
            <w:r w:rsidR="00F4616E">
              <w:rPr>
                <w:webHidden/>
              </w:rPr>
              <w:instrText xml:space="preserve"> PAGEREF _Toc452409470 \h </w:instrText>
            </w:r>
            <w:r w:rsidR="00F4616E">
              <w:rPr>
                <w:webHidden/>
              </w:rPr>
            </w:r>
            <w:r w:rsidR="00F4616E">
              <w:rPr>
                <w:webHidden/>
              </w:rPr>
              <w:fldChar w:fldCharType="separate"/>
            </w:r>
            <w:r w:rsidR="00F4616E">
              <w:rPr>
                <w:webHidden/>
              </w:rPr>
              <w:t>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1" w:history="1">
            <w:r w:rsidR="00F4616E" w:rsidRPr="00E92E46">
              <w:rPr>
                <w:rStyle w:val="Hyperlinkki"/>
              </w:rPr>
              <w:t>1.2 Voimaantulo</w:t>
            </w:r>
            <w:r w:rsidR="00F4616E">
              <w:rPr>
                <w:webHidden/>
              </w:rPr>
              <w:tab/>
            </w:r>
            <w:r w:rsidR="00F4616E">
              <w:rPr>
                <w:webHidden/>
              </w:rPr>
              <w:fldChar w:fldCharType="begin"/>
            </w:r>
            <w:r w:rsidR="00F4616E">
              <w:rPr>
                <w:webHidden/>
              </w:rPr>
              <w:instrText xml:space="preserve"> PAGEREF _Toc452409471 \h </w:instrText>
            </w:r>
            <w:r w:rsidR="00F4616E">
              <w:rPr>
                <w:webHidden/>
              </w:rPr>
            </w:r>
            <w:r w:rsidR="00F4616E">
              <w:rPr>
                <w:webHidden/>
              </w:rPr>
              <w:fldChar w:fldCharType="separate"/>
            </w:r>
            <w:r w:rsidR="00F4616E">
              <w:rPr>
                <w:webHidden/>
              </w:rPr>
              <w:t>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2" w:history="1">
            <w:r w:rsidR="00F4616E" w:rsidRPr="00E92E46">
              <w:rPr>
                <w:rStyle w:val="Hyperlinkki"/>
              </w:rPr>
              <w:t>1</w:t>
            </w:r>
            <w:r w:rsidR="00F4616E" w:rsidRPr="00E92E46">
              <w:rPr>
                <w:rStyle w:val="Hyperlinkki"/>
                <w:i/>
              </w:rPr>
              <w:t>.</w:t>
            </w:r>
            <w:r w:rsidR="00F4616E" w:rsidRPr="00E92E46">
              <w:rPr>
                <w:rStyle w:val="Hyperlinkki"/>
              </w:rPr>
              <w:t>3 Soveltamisjärjestys</w:t>
            </w:r>
            <w:r w:rsidR="00F4616E">
              <w:rPr>
                <w:webHidden/>
              </w:rPr>
              <w:tab/>
            </w:r>
            <w:r w:rsidR="00F4616E">
              <w:rPr>
                <w:webHidden/>
              </w:rPr>
              <w:fldChar w:fldCharType="begin"/>
            </w:r>
            <w:r w:rsidR="00F4616E">
              <w:rPr>
                <w:webHidden/>
              </w:rPr>
              <w:instrText xml:space="preserve"> PAGEREF _Toc452409472 \h </w:instrText>
            </w:r>
            <w:r w:rsidR="00F4616E">
              <w:rPr>
                <w:webHidden/>
              </w:rPr>
            </w:r>
            <w:r w:rsidR="00F4616E">
              <w:rPr>
                <w:webHidden/>
              </w:rPr>
              <w:fldChar w:fldCharType="separate"/>
            </w:r>
            <w:r w:rsidR="00F4616E">
              <w:rPr>
                <w:webHidden/>
              </w:rPr>
              <w:t>6</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473" w:history="1">
            <w:r w:rsidR="00F4616E" w:rsidRPr="00E92E46">
              <w:rPr>
                <w:rStyle w:val="Hyperlinkki"/>
                <w:noProof/>
              </w:rPr>
              <w:t>MÄÄRITELMÄT</w:t>
            </w:r>
            <w:r w:rsidR="00F4616E">
              <w:rPr>
                <w:noProof/>
                <w:webHidden/>
              </w:rPr>
              <w:tab/>
            </w:r>
            <w:r w:rsidR="00F4616E">
              <w:rPr>
                <w:noProof/>
                <w:webHidden/>
              </w:rPr>
              <w:fldChar w:fldCharType="begin"/>
            </w:r>
            <w:r w:rsidR="00F4616E">
              <w:rPr>
                <w:noProof/>
                <w:webHidden/>
              </w:rPr>
              <w:instrText xml:space="preserve"> PAGEREF _Toc452409473 \h </w:instrText>
            </w:r>
            <w:r w:rsidR="00F4616E">
              <w:rPr>
                <w:noProof/>
                <w:webHidden/>
              </w:rPr>
            </w:r>
            <w:r w:rsidR="00F4616E">
              <w:rPr>
                <w:noProof/>
                <w:webHidden/>
              </w:rPr>
              <w:fldChar w:fldCharType="separate"/>
            </w:r>
            <w:r w:rsidR="00F4616E">
              <w:rPr>
                <w:noProof/>
                <w:webHidden/>
              </w:rPr>
              <w:t>7</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4" w:history="1">
            <w:r w:rsidR="00F4616E" w:rsidRPr="00E92E46">
              <w:rPr>
                <w:rStyle w:val="Hyperlinkki"/>
              </w:rPr>
              <w:t>1.4 Vesihuoltolaitos</w:t>
            </w:r>
            <w:r w:rsidR="00F4616E">
              <w:rPr>
                <w:webHidden/>
              </w:rPr>
              <w:tab/>
            </w:r>
            <w:r w:rsidR="00F4616E">
              <w:rPr>
                <w:webHidden/>
              </w:rPr>
              <w:fldChar w:fldCharType="begin"/>
            </w:r>
            <w:r w:rsidR="00F4616E">
              <w:rPr>
                <w:webHidden/>
              </w:rPr>
              <w:instrText xml:space="preserve"> PAGEREF _Toc452409474 \h </w:instrText>
            </w:r>
            <w:r w:rsidR="00F4616E">
              <w:rPr>
                <w:webHidden/>
              </w:rPr>
            </w:r>
            <w:r w:rsidR="00F4616E">
              <w:rPr>
                <w:webHidden/>
              </w:rPr>
              <w:fldChar w:fldCharType="separate"/>
            </w:r>
            <w:r w:rsidR="00F4616E">
              <w:rPr>
                <w:webHidden/>
              </w:rPr>
              <w:t>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5" w:history="1">
            <w:r w:rsidR="00F4616E" w:rsidRPr="00E92E46">
              <w:rPr>
                <w:rStyle w:val="Hyperlinkki"/>
              </w:rPr>
              <w:t>1.5 Vesihuolto</w:t>
            </w:r>
            <w:r w:rsidR="00F4616E">
              <w:rPr>
                <w:webHidden/>
              </w:rPr>
              <w:tab/>
            </w:r>
            <w:r w:rsidR="00F4616E">
              <w:rPr>
                <w:webHidden/>
              </w:rPr>
              <w:fldChar w:fldCharType="begin"/>
            </w:r>
            <w:r w:rsidR="00F4616E">
              <w:rPr>
                <w:webHidden/>
              </w:rPr>
              <w:instrText xml:space="preserve"> PAGEREF _Toc452409475 \h </w:instrText>
            </w:r>
            <w:r w:rsidR="00F4616E">
              <w:rPr>
                <w:webHidden/>
              </w:rPr>
            </w:r>
            <w:r w:rsidR="00F4616E">
              <w:rPr>
                <w:webHidden/>
              </w:rPr>
              <w:fldChar w:fldCharType="separate"/>
            </w:r>
            <w:r w:rsidR="00F4616E">
              <w:rPr>
                <w:webHidden/>
              </w:rPr>
              <w:t>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6" w:history="1">
            <w:r w:rsidR="00F4616E" w:rsidRPr="00E92E46">
              <w:rPr>
                <w:rStyle w:val="Hyperlinkki"/>
              </w:rPr>
              <w:t>1.6 Huleveden viemäröinti</w:t>
            </w:r>
            <w:r w:rsidR="00F4616E">
              <w:rPr>
                <w:webHidden/>
              </w:rPr>
              <w:tab/>
            </w:r>
            <w:r w:rsidR="00F4616E">
              <w:rPr>
                <w:webHidden/>
              </w:rPr>
              <w:fldChar w:fldCharType="begin"/>
            </w:r>
            <w:r w:rsidR="00F4616E">
              <w:rPr>
                <w:webHidden/>
              </w:rPr>
              <w:instrText xml:space="preserve"> PAGEREF _Toc452409476 \h </w:instrText>
            </w:r>
            <w:r w:rsidR="00F4616E">
              <w:rPr>
                <w:webHidden/>
              </w:rPr>
            </w:r>
            <w:r w:rsidR="00F4616E">
              <w:rPr>
                <w:webHidden/>
              </w:rPr>
              <w:fldChar w:fldCharType="separate"/>
            </w:r>
            <w:r w:rsidR="00F4616E">
              <w:rPr>
                <w:webHidden/>
              </w:rPr>
              <w:t>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7" w:history="1">
            <w:r w:rsidR="00F4616E" w:rsidRPr="00E92E46">
              <w:rPr>
                <w:rStyle w:val="Hyperlinkki"/>
              </w:rPr>
              <w:t>1.7 Viemäröinti</w:t>
            </w:r>
            <w:r w:rsidR="00F4616E">
              <w:rPr>
                <w:webHidden/>
              </w:rPr>
              <w:tab/>
            </w:r>
            <w:r w:rsidR="00F4616E">
              <w:rPr>
                <w:webHidden/>
              </w:rPr>
              <w:fldChar w:fldCharType="begin"/>
            </w:r>
            <w:r w:rsidR="00F4616E">
              <w:rPr>
                <w:webHidden/>
              </w:rPr>
              <w:instrText xml:space="preserve"> PAGEREF _Toc452409477 \h </w:instrText>
            </w:r>
            <w:r w:rsidR="00F4616E">
              <w:rPr>
                <w:webHidden/>
              </w:rPr>
            </w:r>
            <w:r w:rsidR="00F4616E">
              <w:rPr>
                <w:webHidden/>
              </w:rPr>
              <w:fldChar w:fldCharType="separate"/>
            </w:r>
            <w:r w:rsidR="00F4616E">
              <w:rPr>
                <w:webHidden/>
              </w:rPr>
              <w:t>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8" w:history="1">
            <w:r w:rsidR="00F4616E" w:rsidRPr="00E92E46">
              <w:rPr>
                <w:rStyle w:val="Hyperlinkki"/>
              </w:rPr>
              <w:t>1.8 Asiakas</w:t>
            </w:r>
            <w:r w:rsidR="00F4616E">
              <w:rPr>
                <w:webHidden/>
              </w:rPr>
              <w:tab/>
            </w:r>
            <w:r w:rsidR="00F4616E">
              <w:rPr>
                <w:webHidden/>
              </w:rPr>
              <w:fldChar w:fldCharType="begin"/>
            </w:r>
            <w:r w:rsidR="00F4616E">
              <w:rPr>
                <w:webHidden/>
              </w:rPr>
              <w:instrText xml:space="preserve"> PAGEREF _Toc452409478 \h </w:instrText>
            </w:r>
            <w:r w:rsidR="00F4616E">
              <w:rPr>
                <w:webHidden/>
              </w:rPr>
            </w:r>
            <w:r w:rsidR="00F4616E">
              <w:rPr>
                <w:webHidden/>
              </w:rPr>
              <w:fldChar w:fldCharType="separate"/>
            </w:r>
            <w:r w:rsidR="00F4616E">
              <w:rPr>
                <w:webHidden/>
              </w:rPr>
              <w:t>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79" w:history="1">
            <w:r w:rsidR="00F4616E" w:rsidRPr="00E92E46">
              <w:rPr>
                <w:rStyle w:val="Hyperlinkki"/>
              </w:rPr>
              <w:t>1.9 Liittyjä</w:t>
            </w:r>
            <w:r w:rsidR="00F4616E">
              <w:rPr>
                <w:webHidden/>
              </w:rPr>
              <w:tab/>
            </w:r>
            <w:r w:rsidR="00F4616E">
              <w:rPr>
                <w:webHidden/>
              </w:rPr>
              <w:fldChar w:fldCharType="begin"/>
            </w:r>
            <w:r w:rsidR="00F4616E">
              <w:rPr>
                <w:webHidden/>
              </w:rPr>
              <w:instrText xml:space="preserve"> PAGEREF _Toc452409479 \h </w:instrText>
            </w:r>
            <w:r w:rsidR="00F4616E">
              <w:rPr>
                <w:webHidden/>
              </w:rPr>
            </w:r>
            <w:r w:rsidR="00F4616E">
              <w:rPr>
                <w:webHidden/>
              </w:rPr>
              <w:fldChar w:fldCharType="separate"/>
            </w:r>
            <w:r w:rsidR="00F4616E">
              <w:rPr>
                <w:webHidden/>
              </w:rPr>
              <w:t>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0" w:history="1">
            <w:r w:rsidR="00F4616E" w:rsidRPr="00E92E46">
              <w:rPr>
                <w:rStyle w:val="Hyperlinkki"/>
              </w:rPr>
              <w:t>1.10 Kuluttaja</w:t>
            </w:r>
            <w:r w:rsidR="00F4616E">
              <w:rPr>
                <w:webHidden/>
              </w:rPr>
              <w:tab/>
            </w:r>
            <w:r w:rsidR="00F4616E">
              <w:rPr>
                <w:webHidden/>
              </w:rPr>
              <w:fldChar w:fldCharType="begin"/>
            </w:r>
            <w:r w:rsidR="00F4616E">
              <w:rPr>
                <w:webHidden/>
              </w:rPr>
              <w:instrText xml:space="preserve"> PAGEREF _Toc452409480 \h </w:instrText>
            </w:r>
            <w:r w:rsidR="00F4616E">
              <w:rPr>
                <w:webHidden/>
              </w:rPr>
            </w:r>
            <w:r w:rsidR="00F4616E">
              <w:rPr>
                <w:webHidden/>
              </w:rPr>
              <w:fldChar w:fldCharType="separate"/>
            </w:r>
            <w:r w:rsidR="00F4616E">
              <w:rPr>
                <w:webHidden/>
              </w:rPr>
              <w:t>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1" w:history="1">
            <w:r w:rsidR="00F4616E" w:rsidRPr="00E92E46">
              <w:rPr>
                <w:rStyle w:val="Hyperlinkki"/>
              </w:rPr>
              <w:t>1.11 Kiinteistön haltija</w:t>
            </w:r>
            <w:r w:rsidR="00F4616E">
              <w:rPr>
                <w:webHidden/>
              </w:rPr>
              <w:tab/>
            </w:r>
            <w:r w:rsidR="00F4616E">
              <w:rPr>
                <w:webHidden/>
              </w:rPr>
              <w:fldChar w:fldCharType="begin"/>
            </w:r>
            <w:r w:rsidR="00F4616E">
              <w:rPr>
                <w:webHidden/>
              </w:rPr>
              <w:instrText xml:space="preserve"> PAGEREF _Toc452409481 \h </w:instrText>
            </w:r>
            <w:r w:rsidR="00F4616E">
              <w:rPr>
                <w:webHidden/>
              </w:rPr>
            </w:r>
            <w:r w:rsidR="00F4616E">
              <w:rPr>
                <w:webHidden/>
              </w:rPr>
              <w:fldChar w:fldCharType="separate"/>
            </w:r>
            <w:r w:rsidR="00F4616E">
              <w:rPr>
                <w:webHidden/>
              </w:rPr>
              <w:t>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2" w:history="1">
            <w:r w:rsidR="00F4616E" w:rsidRPr="00E92E46">
              <w:rPr>
                <w:rStyle w:val="Hyperlinkki"/>
              </w:rPr>
              <w:t>1.12 Liittämiskohta</w:t>
            </w:r>
            <w:r w:rsidR="00F4616E">
              <w:rPr>
                <w:webHidden/>
              </w:rPr>
              <w:tab/>
            </w:r>
            <w:r w:rsidR="00F4616E">
              <w:rPr>
                <w:webHidden/>
              </w:rPr>
              <w:fldChar w:fldCharType="begin"/>
            </w:r>
            <w:r w:rsidR="00F4616E">
              <w:rPr>
                <w:webHidden/>
              </w:rPr>
              <w:instrText xml:space="preserve"> PAGEREF _Toc452409482 \h </w:instrText>
            </w:r>
            <w:r w:rsidR="00F4616E">
              <w:rPr>
                <w:webHidden/>
              </w:rPr>
            </w:r>
            <w:r w:rsidR="00F4616E">
              <w:rPr>
                <w:webHidden/>
              </w:rPr>
              <w:fldChar w:fldCharType="separate"/>
            </w:r>
            <w:r w:rsidR="00F4616E">
              <w:rPr>
                <w:webHidden/>
              </w:rPr>
              <w:t>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3" w:history="1">
            <w:r w:rsidR="00F4616E" w:rsidRPr="00E92E46">
              <w:rPr>
                <w:rStyle w:val="Hyperlinkki"/>
              </w:rPr>
              <w:t>1.13 Kvv-laitteisto</w:t>
            </w:r>
            <w:r w:rsidR="00F4616E">
              <w:rPr>
                <w:webHidden/>
              </w:rPr>
              <w:tab/>
            </w:r>
            <w:r w:rsidR="00F4616E">
              <w:rPr>
                <w:webHidden/>
              </w:rPr>
              <w:fldChar w:fldCharType="begin"/>
            </w:r>
            <w:r w:rsidR="00F4616E">
              <w:rPr>
                <w:webHidden/>
              </w:rPr>
              <w:instrText xml:space="preserve"> PAGEREF _Toc452409483 \h </w:instrText>
            </w:r>
            <w:r w:rsidR="00F4616E">
              <w:rPr>
                <w:webHidden/>
              </w:rPr>
            </w:r>
            <w:r w:rsidR="00F4616E">
              <w:rPr>
                <w:webHidden/>
              </w:rPr>
              <w:fldChar w:fldCharType="separate"/>
            </w:r>
            <w:r w:rsidR="00F4616E">
              <w:rPr>
                <w:webHidden/>
              </w:rPr>
              <w:t>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4" w:history="1">
            <w:r w:rsidR="00F4616E" w:rsidRPr="00E92E46">
              <w:rPr>
                <w:rStyle w:val="Hyperlinkki"/>
              </w:rPr>
              <w:t>1.14 Tuuletusviemäri</w:t>
            </w:r>
            <w:r w:rsidR="00F4616E">
              <w:rPr>
                <w:webHidden/>
              </w:rPr>
              <w:tab/>
            </w:r>
            <w:r w:rsidR="00F4616E">
              <w:rPr>
                <w:webHidden/>
              </w:rPr>
              <w:fldChar w:fldCharType="begin"/>
            </w:r>
            <w:r w:rsidR="00F4616E">
              <w:rPr>
                <w:webHidden/>
              </w:rPr>
              <w:instrText xml:space="preserve"> PAGEREF _Toc452409484 \h </w:instrText>
            </w:r>
            <w:r w:rsidR="00F4616E">
              <w:rPr>
                <w:webHidden/>
              </w:rPr>
            </w:r>
            <w:r w:rsidR="00F4616E">
              <w:rPr>
                <w:webHidden/>
              </w:rPr>
              <w:fldChar w:fldCharType="separate"/>
            </w:r>
            <w:r w:rsidR="00F4616E">
              <w:rPr>
                <w:webHidden/>
              </w:rPr>
              <w:t>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5" w:history="1">
            <w:r w:rsidR="00F4616E" w:rsidRPr="00E92E46">
              <w:rPr>
                <w:rStyle w:val="Hyperlinkki"/>
              </w:rPr>
              <w:t>1.15 Toiminta-alue</w:t>
            </w:r>
            <w:r w:rsidR="00F4616E">
              <w:rPr>
                <w:webHidden/>
              </w:rPr>
              <w:tab/>
            </w:r>
            <w:r w:rsidR="00F4616E">
              <w:rPr>
                <w:webHidden/>
              </w:rPr>
              <w:fldChar w:fldCharType="begin"/>
            </w:r>
            <w:r w:rsidR="00F4616E">
              <w:rPr>
                <w:webHidden/>
              </w:rPr>
              <w:instrText xml:space="preserve"> PAGEREF _Toc452409485 \h </w:instrText>
            </w:r>
            <w:r w:rsidR="00F4616E">
              <w:rPr>
                <w:webHidden/>
              </w:rPr>
            </w:r>
            <w:r w:rsidR="00F4616E">
              <w:rPr>
                <w:webHidden/>
              </w:rPr>
              <w:fldChar w:fldCharType="separate"/>
            </w:r>
            <w:r w:rsidR="00F4616E">
              <w:rPr>
                <w:webHidden/>
              </w:rPr>
              <w:t>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6" w:history="1">
            <w:r w:rsidR="00F4616E" w:rsidRPr="00E92E46">
              <w:rPr>
                <w:rStyle w:val="Hyperlinkki"/>
              </w:rPr>
              <w:t>1.16 Viemärivesi</w:t>
            </w:r>
            <w:r w:rsidR="00F4616E">
              <w:rPr>
                <w:webHidden/>
              </w:rPr>
              <w:tab/>
            </w:r>
            <w:r w:rsidR="00F4616E">
              <w:rPr>
                <w:webHidden/>
              </w:rPr>
              <w:fldChar w:fldCharType="begin"/>
            </w:r>
            <w:r w:rsidR="00F4616E">
              <w:rPr>
                <w:webHidden/>
              </w:rPr>
              <w:instrText xml:space="preserve"> PAGEREF _Toc452409486 \h </w:instrText>
            </w:r>
            <w:r w:rsidR="00F4616E">
              <w:rPr>
                <w:webHidden/>
              </w:rPr>
            </w:r>
            <w:r w:rsidR="00F4616E">
              <w:rPr>
                <w:webHidden/>
              </w:rPr>
              <w:fldChar w:fldCharType="separate"/>
            </w:r>
            <w:r w:rsidR="00F4616E">
              <w:rPr>
                <w:webHidden/>
              </w:rPr>
              <w:t>9</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7" w:history="1">
            <w:r w:rsidR="00F4616E" w:rsidRPr="00E92E46">
              <w:rPr>
                <w:rStyle w:val="Hyperlinkki"/>
              </w:rPr>
              <w:t>1.17 Viemäri</w:t>
            </w:r>
            <w:r w:rsidR="00F4616E">
              <w:rPr>
                <w:webHidden/>
              </w:rPr>
              <w:tab/>
            </w:r>
            <w:r w:rsidR="00F4616E">
              <w:rPr>
                <w:webHidden/>
              </w:rPr>
              <w:fldChar w:fldCharType="begin"/>
            </w:r>
            <w:r w:rsidR="00F4616E">
              <w:rPr>
                <w:webHidden/>
              </w:rPr>
              <w:instrText xml:space="preserve"> PAGEREF _Toc452409487 \h </w:instrText>
            </w:r>
            <w:r w:rsidR="00F4616E">
              <w:rPr>
                <w:webHidden/>
              </w:rPr>
            </w:r>
            <w:r w:rsidR="00F4616E">
              <w:rPr>
                <w:webHidden/>
              </w:rPr>
              <w:fldChar w:fldCharType="separate"/>
            </w:r>
            <w:r w:rsidR="00F4616E">
              <w:rPr>
                <w:webHidden/>
              </w:rPr>
              <w:t>9</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8" w:history="1">
            <w:r w:rsidR="00F4616E" w:rsidRPr="00E92E46">
              <w:rPr>
                <w:rStyle w:val="Hyperlinkki"/>
              </w:rPr>
              <w:t>1.18 Hulevesi</w:t>
            </w:r>
            <w:r w:rsidR="00F4616E">
              <w:rPr>
                <w:webHidden/>
              </w:rPr>
              <w:tab/>
            </w:r>
            <w:r w:rsidR="00F4616E">
              <w:rPr>
                <w:webHidden/>
              </w:rPr>
              <w:fldChar w:fldCharType="begin"/>
            </w:r>
            <w:r w:rsidR="00F4616E">
              <w:rPr>
                <w:webHidden/>
              </w:rPr>
              <w:instrText xml:space="preserve"> PAGEREF _Toc452409488 \h </w:instrText>
            </w:r>
            <w:r w:rsidR="00F4616E">
              <w:rPr>
                <w:webHidden/>
              </w:rPr>
            </w:r>
            <w:r w:rsidR="00F4616E">
              <w:rPr>
                <w:webHidden/>
              </w:rPr>
              <w:fldChar w:fldCharType="separate"/>
            </w:r>
            <w:r w:rsidR="00F4616E">
              <w:rPr>
                <w:webHidden/>
              </w:rPr>
              <w:t>9</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89" w:history="1">
            <w:r w:rsidR="00F4616E" w:rsidRPr="00E92E46">
              <w:rPr>
                <w:rStyle w:val="Hyperlinkki"/>
              </w:rPr>
              <w:t>1.19 Taksa, hinnasto, palvelumaksuhinnasto</w:t>
            </w:r>
            <w:r w:rsidR="00F4616E">
              <w:rPr>
                <w:webHidden/>
              </w:rPr>
              <w:tab/>
            </w:r>
            <w:r w:rsidR="00F4616E">
              <w:rPr>
                <w:webHidden/>
              </w:rPr>
              <w:fldChar w:fldCharType="begin"/>
            </w:r>
            <w:r w:rsidR="00F4616E">
              <w:rPr>
                <w:webHidden/>
              </w:rPr>
              <w:instrText xml:space="preserve"> PAGEREF _Toc452409489 \h </w:instrText>
            </w:r>
            <w:r w:rsidR="00F4616E">
              <w:rPr>
                <w:webHidden/>
              </w:rPr>
            </w:r>
            <w:r w:rsidR="00F4616E">
              <w:rPr>
                <w:webHidden/>
              </w:rPr>
              <w:fldChar w:fldCharType="separate"/>
            </w:r>
            <w:r w:rsidR="00F4616E">
              <w:rPr>
                <w:webHidden/>
              </w:rPr>
              <w:t>9</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490" w:history="1">
            <w:r w:rsidR="00F4616E" w:rsidRPr="00E92E46">
              <w:rPr>
                <w:rStyle w:val="Hyperlinkki"/>
                <w:noProof/>
              </w:rPr>
              <w:t>2. LIITTÄMINEN</w:t>
            </w:r>
            <w:r w:rsidR="00F4616E">
              <w:rPr>
                <w:noProof/>
                <w:webHidden/>
              </w:rPr>
              <w:tab/>
            </w:r>
            <w:r w:rsidR="00F4616E">
              <w:rPr>
                <w:noProof/>
                <w:webHidden/>
              </w:rPr>
              <w:fldChar w:fldCharType="begin"/>
            </w:r>
            <w:r w:rsidR="00F4616E">
              <w:rPr>
                <w:noProof/>
                <w:webHidden/>
              </w:rPr>
              <w:instrText xml:space="preserve"> PAGEREF _Toc452409490 \h </w:instrText>
            </w:r>
            <w:r w:rsidR="00F4616E">
              <w:rPr>
                <w:noProof/>
                <w:webHidden/>
              </w:rPr>
            </w:r>
            <w:r w:rsidR="00F4616E">
              <w:rPr>
                <w:noProof/>
                <w:webHidden/>
              </w:rPr>
              <w:fldChar w:fldCharType="separate"/>
            </w:r>
            <w:r w:rsidR="00F4616E">
              <w:rPr>
                <w:noProof/>
                <w:webHidden/>
              </w:rPr>
              <w:t>10</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1" w:history="1">
            <w:r w:rsidR="00F4616E" w:rsidRPr="00E92E46">
              <w:rPr>
                <w:rStyle w:val="Hyperlinkki"/>
              </w:rPr>
              <w:t>2.1</w:t>
            </w:r>
            <w:r w:rsidR="00F4616E" w:rsidRPr="00E92E46">
              <w:rPr>
                <w:rStyle w:val="Hyperlinkki"/>
                <w:i/>
              </w:rPr>
              <w:t xml:space="preserve"> </w:t>
            </w:r>
            <w:r w:rsidR="00F4616E" w:rsidRPr="00E92E46">
              <w:rPr>
                <w:rStyle w:val="Hyperlinkki"/>
              </w:rPr>
              <w:t>Liittämiskohdan yksilöiminen</w:t>
            </w:r>
            <w:r w:rsidR="00F4616E">
              <w:rPr>
                <w:webHidden/>
              </w:rPr>
              <w:tab/>
            </w:r>
            <w:r w:rsidR="00F4616E">
              <w:rPr>
                <w:webHidden/>
              </w:rPr>
              <w:fldChar w:fldCharType="begin"/>
            </w:r>
            <w:r w:rsidR="00F4616E">
              <w:rPr>
                <w:webHidden/>
              </w:rPr>
              <w:instrText xml:space="preserve"> PAGEREF _Toc452409491 \h </w:instrText>
            </w:r>
            <w:r w:rsidR="00F4616E">
              <w:rPr>
                <w:webHidden/>
              </w:rPr>
            </w:r>
            <w:r w:rsidR="00F4616E">
              <w:rPr>
                <w:webHidden/>
              </w:rPr>
              <w:fldChar w:fldCharType="separate"/>
            </w:r>
            <w:r w:rsidR="00F4616E">
              <w:rPr>
                <w:webHidden/>
              </w:rPr>
              <w:t>10</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2" w:history="1">
            <w:r w:rsidR="00F4616E" w:rsidRPr="00E92E46">
              <w:rPr>
                <w:rStyle w:val="Hyperlinkki"/>
              </w:rPr>
              <w:t>2.2 Huleveden erottaminen</w:t>
            </w:r>
            <w:r w:rsidR="00F4616E">
              <w:rPr>
                <w:webHidden/>
              </w:rPr>
              <w:tab/>
            </w:r>
            <w:r w:rsidR="00F4616E">
              <w:rPr>
                <w:webHidden/>
              </w:rPr>
              <w:fldChar w:fldCharType="begin"/>
            </w:r>
            <w:r w:rsidR="00F4616E">
              <w:rPr>
                <w:webHidden/>
              </w:rPr>
              <w:instrText xml:space="preserve"> PAGEREF _Toc452409492 \h </w:instrText>
            </w:r>
            <w:r w:rsidR="00F4616E">
              <w:rPr>
                <w:webHidden/>
              </w:rPr>
            </w:r>
            <w:r w:rsidR="00F4616E">
              <w:rPr>
                <w:webHidden/>
              </w:rPr>
              <w:fldChar w:fldCharType="separate"/>
            </w:r>
            <w:r w:rsidR="00F4616E">
              <w:rPr>
                <w:webHidden/>
              </w:rPr>
              <w:t>10</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3" w:history="1">
            <w:r w:rsidR="00F4616E" w:rsidRPr="00E92E46">
              <w:rPr>
                <w:rStyle w:val="Hyperlinkki"/>
              </w:rPr>
              <w:t>2.3 Liittymishakemus/lausunto</w:t>
            </w:r>
            <w:r w:rsidR="00F4616E">
              <w:rPr>
                <w:webHidden/>
              </w:rPr>
              <w:tab/>
            </w:r>
            <w:r w:rsidR="00F4616E">
              <w:rPr>
                <w:webHidden/>
              </w:rPr>
              <w:fldChar w:fldCharType="begin"/>
            </w:r>
            <w:r w:rsidR="00F4616E">
              <w:rPr>
                <w:webHidden/>
              </w:rPr>
              <w:instrText xml:space="preserve"> PAGEREF _Toc452409493 \h </w:instrText>
            </w:r>
            <w:r w:rsidR="00F4616E">
              <w:rPr>
                <w:webHidden/>
              </w:rPr>
            </w:r>
            <w:r w:rsidR="00F4616E">
              <w:rPr>
                <w:webHidden/>
              </w:rPr>
              <w:fldChar w:fldCharType="separate"/>
            </w:r>
            <w:r w:rsidR="00F4616E">
              <w:rPr>
                <w:webHidden/>
              </w:rPr>
              <w:t>10</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4" w:history="1">
            <w:r w:rsidR="00F4616E" w:rsidRPr="00E92E46">
              <w:rPr>
                <w:rStyle w:val="Hyperlinkki"/>
              </w:rPr>
              <w:t>2.4 Liittyminen toiminta-alueen ulkopuolella</w:t>
            </w:r>
            <w:r w:rsidR="00F4616E">
              <w:rPr>
                <w:webHidden/>
              </w:rPr>
              <w:tab/>
            </w:r>
            <w:r w:rsidR="00F4616E">
              <w:rPr>
                <w:webHidden/>
              </w:rPr>
              <w:fldChar w:fldCharType="begin"/>
            </w:r>
            <w:r w:rsidR="00F4616E">
              <w:rPr>
                <w:webHidden/>
              </w:rPr>
              <w:instrText xml:space="preserve"> PAGEREF _Toc452409494 \h </w:instrText>
            </w:r>
            <w:r w:rsidR="00F4616E">
              <w:rPr>
                <w:webHidden/>
              </w:rPr>
            </w:r>
            <w:r w:rsidR="00F4616E">
              <w:rPr>
                <w:webHidden/>
              </w:rPr>
              <w:fldChar w:fldCharType="separate"/>
            </w:r>
            <w:r w:rsidR="00F4616E">
              <w:rPr>
                <w:webHidden/>
              </w:rPr>
              <w:t>11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5" w:history="1">
            <w:r w:rsidR="00F4616E" w:rsidRPr="00E92E46">
              <w:rPr>
                <w:rStyle w:val="Hyperlinkki"/>
              </w:rPr>
              <w:t>2.5 Liittyminen erityisehdoin</w:t>
            </w:r>
            <w:r w:rsidR="00F4616E">
              <w:rPr>
                <w:webHidden/>
              </w:rPr>
              <w:tab/>
            </w:r>
            <w:r w:rsidR="00F4616E">
              <w:rPr>
                <w:webHidden/>
              </w:rPr>
              <w:fldChar w:fldCharType="begin"/>
            </w:r>
            <w:r w:rsidR="00F4616E">
              <w:rPr>
                <w:webHidden/>
              </w:rPr>
              <w:instrText xml:space="preserve"> PAGEREF _Toc452409495 \h </w:instrText>
            </w:r>
            <w:r w:rsidR="00F4616E">
              <w:rPr>
                <w:webHidden/>
              </w:rPr>
            </w:r>
            <w:r w:rsidR="00F4616E">
              <w:rPr>
                <w:webHidden/>
              </w:rPr>
              <w:fldChar w:fldCharType="separate"/>
            </w:r>
            <w:r w:rsidR="00F4616E">
              <w:rPr>
                <w:webHidden/>
              </w:rPr>
              <w:t>11</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496" w:history="1">
            <w:r w:rsidR="00F4616E" w:rsidRPr="00E92E46">
              <w:rPr>
                <w:rStyle w:val="Hyperlinkki"/>
                <w:noProof/>
              </w:rPr>
              <w:t>3. SOPIMUS</w:t>
            </w:r>
            <w:r w:rsidR="00F4616E">
              <w:rPr>
                <w:noProof/>
                <w:webHidden/>
              </w:rPr>
              <w:tab/>
            </w:r>
            <w:r w:rsidR="00F4616E">
              <w:rPr>
                <w:noProof/>
                <w:webHidden/>
              </w:rPr>
              <w:fldChar w:fldCharType="begin"/>
            </w:r>
            <w:r w:rsidR="00F4616E">
              <w:rPr>
                <w:noProof/>
                <w:webHidden/>
              </w:rPr>
              <w:instrText xml:space="preserve"> PAGEREF _Toc452409496 \h </w:instrText>
            </w:r>
            <w:r w:rsidR="00F4616E">
              <w:rPr>
                <w:noProof/>
                <w:webHidden/>
              </w:rPr>
            </w:r>
            <w:r w:rsidR="00F4616E">
              <w:rPr>
                <w:noProof/>
                <w:webHidden/>
              </w:rPr>
              <w:fldChar w:fldCharType="separate"/>
            </w:r>
            <w:r w:rsidR="00F4616E">
              <w:rPr>
                <w:noProof/>
                <w:webHidden/>
              </w:rPr>
              <w:t>12</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7" w:history="1">
            <w:r w:rsidR="00F4616E" w:rsidRPr="00E92E46">
              <w:rPr>
                <w:rStyle w:val="Hyperlinkki"/>
              </w:rPr>
              <w:t>3.1 Vesihuollon sopimukset</w:t>
            </w:r>
            <w:r w:rsidR="00F4616E">
              <w:rPr>
                <w:webHidden/>
              </w:rPr>
              <w:tab/>
            </w:r>
            <w:r w:rsidR="00F4616E">
              <w:rPr>
                <w:webHidden/>
              </w:rPr>
              <w:fldChar w:fldCharType="begin"/>
            </w:r>
            <w:r w:rsidR="00F4616E">
              <w:rPr>
                <w:webHidden/>
              </w:rPr>
              <w:instrText xml:space="preserve"> PAGEREF _Toc452409497 \h </w:instrText>
            </w:r>
            <w:r w:rsidR="00F4616E">
              <w:rPr>
                <w:webHidden/>
              </w:rPr>
            </w:r>
            <w:r w:rsidR="00F4616E">
              <w:rPr>
                <w:webHidden/>
              </w:rPr>
              <w:fldChar w:fldCharType="separate"/>
            </w:r>
            <w:r w:rsidR="00F4616E">
              <w:rPr>
                <w:webHidden/>
              </w:rPr>
              <w:t>12</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8" w:history="1">
            <w:r w:rsidR="00F4616E" w:rsidRPr="00E92E46">
              <w:rPr>
                <w:rStyle w:val="Hyperlinkki"/>
              </w:rPr>
              <w:t>3.2</w:t>
            </w:r>
            <w:r w:rsidR="00F4616E" w:rsidRPr="00E92E46">
              <w:rPr>
                <w:rStyle w:val="Hyperlinkki"/>
                <w:i/>
              </w:rPr>
              <w:t xml:space="preserve"> </w:t>
            </w:r>
            <w:r w:rsidR="00F4616E" w:rsidRPr="00E92E46">
              <w:rPr>
                <w:rStyle w:val="Hyperlinkki"/>
              </w:rPr>
              <w:t>Sopiminen liittymisestä</w:t>
            </w:r>
            <w:r w:rsidR="00F4616E">
              <w:rPr>
                <w:webHidden/>
              </w:rPr>
              <w:tab/>
            </w:r>
            <w:r w:rsidR="00F4616E">
              <w:rPr>
                <w:webHidden/>
              </w:rPr>
              <w:fldChar w:fldCharType="begin"/>
            </w:r>
            <w:r w:rsidR="00F4616E">
              <w:rPr>
                <w:webHidden/>
              </w:rPr>
              <w:instrText xml:space="preserve"> PAGEREF _Toc452409498 \h </w:instrText>
            </w:r>
            <w:r w:rsidR="00F4616E">
              <w:rPr>
                <w:webHidden/>
              </w:rPr>
            </w:r>
            <w:r w:rsidR="00F4616E">
              <w:rPr>
                <w:webHidden/>
              </w:rPr>
              <w:fldChar w:fldCharType="separate"/>
            </w:r>
            <w:r w:rsidR="00F4616E">
              <w:rPr>
                <w:webHidden/>
              </w:rPr>
              <w:t>12</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499" w:history="1">
            <w:r w:rsidR="00F4616E" w:rsidRPr="00E92E46">
              <w:rPr>
                <w:rStyle w:val="Hyperlinkki"/>
              </w:rPr>
              <w:t>3.3 Sopiminen käytöstä</w:t>
            </w:r>
            <w:r w:rsidR="00F4616E">
              <w:rPr>
                <w:webHidden/>
              </w:rPr>
              <w:tab/>
            </w:r>
            <w:r w:rsidR="00F4616E">
              <w:rPr>
                <w:webHidden/>
              </w:rPr>
              <w:fldChar w:fldCharType="begin"/>
            </w:r>
            <w:r w:rsidR="00F4616E">
              <w:rPr>
                <w:webHidden/>
              </w:rPr>
              <w:instrText xml:space="preserve"> PAGEREF _Toc452409499 \h </w:instrText>
            </w:r>
            <w:r w:rsidR="00F4616E">
              <w:rPr>
                <w:webHidden/>
              </w:rPr>
            </w:r>
            <w:r w:rsidR="00F4616E">
              <w:rPr>
                <w:webHidden/>
              </w:rPr>
              <w:fldChar w:fldCharType="separate"/>
            </w:r>
            <w:r w:rsidR="00F4616E">
              <w:rPr>
                <w:webHidden/>
              </w:rPr>
              <w:t>12</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0" w:history="1">
            <w:r w:rsidR="00F4616E" w:rsidRPr="00E92E46">
              <w:rPr>
                <w:rStyle w:val="Hyperlinkki"/>
              </w:rPr>
              <w:t>3.4 Sopimusehtojen muuttaminen</w:t>
            </w:r>
            <w:r w:rsidR="00F4616E">
              <w:rPr>
                <w:webHidden/>
              </w:rPr>
              <w:tab/>
            </w:r>
            <w:r w:rsidR="00F4616E">
              <w:rPr>
                <w:webHidden/>
              </w:rPr>
              <w:fldChar w:fldCharType="begin"/>
            </w:r>
            <w:r w:rsidR="00F4616E">
              <w:rPr>
                <w:webHidden/>
              </w:rPr>
              <w:instrText xml:space="preserve"> PAGEREF _Toc452409500 \h </w:instrText>
            </w:r>
            <w:r w:rsidR="00F4616E">
              <w:rPr>
                <w:webHidden/>
              </w:rPr>
            </w:r>
            <w:r w:rsidR="00F4616E">
              <w:rPr>
                <w:webHidden/>
              </w:rPr>
              <w:fldChar w:fldCharType="separate"/>
            </w:r>
            <w:r w:rsidR="00F4616E">
              <w:rPr>
                <w:webHidden/>
              </w:rPr>
              <w:t>13</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1" w:history="1">
            <w:r w:rsidR="00F4616E" w:rsidRPr="00E92E46">
              <w:rPr>
                <w:rStyle w:val="Hyperlinkki"/>
              </w:rPr>
              <w:t>3.5 Sopimuksen irtisanominen</w:t>
            </w:r>
            <w:r w:rsidR="00F4616E">
              <w:rPr>
                <w:webHidden/>
              </w:rPr>
              <w:tab/>
            </w:r>
            <w:r w:rsidR="00F4616E">
              <w:rPr>
                <w:webHidden/>
              </w:rPr>
              <w:fldChar w:fldCharType="begin"/>
            </w:r>
            <w:r w:rsidR="00F4616E">
              <w:rPr>
                <w:webHidden/>
              </w:rPr>
              <w:instrText xml:space="preserve"> PAGEREF _Toc452409501 \h </w:instrText>
            </w:r>
            <w:r w:rsidR="00F4616E">
              <w:rPr>
                <w:webHidden/>
              </w:rPr>
            </w:r>
            <w:r w:rsidR="00F4616E">
              <w:rPr>
                <w:webHidden/>
              </w:rPr>
              <w:fldChar w:fldCharType="separate"/>
            </w:r>
            <w:r w:rsidR="00F4616E">
              <w:rPr>
                <w:webHidden/>
              </w:rPr>
              <w:t>13</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2" w:history="1">
            <w:r w:rsidR="00F4616E" w:rsidRPr="00E92E46">
              <w:rPr>
                <w:rStyle w:val="Hyperlinkki"/>
              </w:rPr>
              <w:t>3.6 Uuden sopimuksen tekeminen sopimuksen päätyttyä</w:t>
            </w:r>
            <w:r w:rsidR="00F4616E">
              <w:rPr>
                <w:webHidden/>
              </w:rPr>
              <w:tab/>
            </w:r>
            <w:r w:rsidR="00F4616E">
              <w:rPr>
                <w:webHidden/>
              </w:rPr>
              <w:fldChar w:fldCharType="begin"/>
            </w:r>
            <w:r w:rsidR="00F4616E">
              <w:rPr>
                <w:webHidden/>
              </w:rPr>
              <w:instrText xml:space="preserve"> PAGEREF _Toc452409502 \h </w:instrText>
            </w:r>
            <w:r w:rsidR="00F4616E">
              <w:rPr>
                <w:webHidden/>
              </w:rPr>
            </w:r>
            <w:r w:rsidR="00F4616E">
              <w:rPr>
                <w:webHidden/>
              </w:rPr>
              <w:fldChar w:fldCharType="separate"/>
            </w:r>
            <w:r w:rsidR="00F4616E">
              <w:rPr>
                <w:webHidden/>
              </w:rPr>
              <w:t>14</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3" w:history="1">
            <w:r w:rsidR="00F4616E" w:rsidRPr="00E92E46">
              <w:rPr>
                <w:rStyle w:val="Hyperlinkki"/>
              </w:rPr>
              <w:t>3.7 Muutoksista ilmoittaminen</w:t>
            </w:r>
            <w:r w:rsidR="00F4616E">
              <w:rPr>
                <w:webHidden/>
              </w:rPr>
              <w:tab/>
            </w:r>
            <w:r w:rsidR="00F4616E">
              <w:rPr>
                <w:webHidden/>
              </w:rPr>
              <w:fldChar w:fldCharType="begin"/>
            </w:r>
            <w:r w:rsidR="00F4616E">
              <w:rPr>
                <w:webHidden/>
              </w:rPr>
              <w:instrText xml:space="preserve"> PAGEREF _Toc452409503 \h </w:instrText>
            </w:r>
            <w:r w:rsidR="00F4616E">
              <w:rPr>
                <w:webHidden/>
              </w:rPr>
            </w:r>
            <w:r w:rsidR="00F4616E">
              <w:rPr>
                <w:webHidden/>
              </w:rPr>
              <w:fldChar w:fldCharType="separate"/>
            </w:r>
            <w:r w:rsidR="00F4616E">
              <w:rPr>
                <w:webHidden/>
              </w:rPr>
              <w:t>14</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4" w:history="1">
            <w:r w:rsidR="00F4616E" w:rsidRPr="00E92E46">
              <w:rPr>
                <w:rStyle w:val="Hyperlinkki"/>
              </w:rPr>
              <w:t>3.8 Uuden sopimuksen tekeminen</w:t>
            </w:r>
            <w:r w:rsidR="00F4616E" w:rsidRPr="00E92E46">
              <w:rPr>
                <w:rStyle w:val="Hyperlinkki"/>
                <w:i/>
              </w:rPr>
              <w:t xml:space="preserve"> </w:t>
            </w:r>
            <w:r w:rsidR="00F4616E" w:rsidRPr="00E92E46">
              <w:rPr>
                <w:rStyle w:val="Hyperlinkki"/>
              </w:rPr>
              <w:t>kiinteistön käyttötarkoituksen muuttumisen, laajennuksen, yms. syyn takia</w:t>
            </w:r>
            <w:r w:rsidR="00F4616E">
              <w:rPr>
                <w:webHidden/>
              </w:rPr>
              <w:tab/>
            </w:r>
            <w:r w:rsidR="00F4616E">
              <w:rPr>
                <w:webHidden/>
              </w:rPr>
              <w:fldChar w:fldCharType="begin"/>
            </w:r>
            <w:r w:rsidR="00F4616E">
              <w:rPr>
                <w:webHidden/>
              </w:rPr>
              <w:instrText xml:space="preserve"> PAGEREF _Toc452409504 \h </w:instrText>
            </w:r>
            <w:r w:rsidR="00F4616E">
              <w:rPr>
                <w:webHidden/>
              </w:rPr>
            </w:r>
            <w:r w:rsidR="00F4616E">
              <w:rPr>
                <w:webHidden/>
              </w:rPr>
              <w:fldChar w:fldCharType="separate"/>
            </w:r>
            <w:r w:rsidR="00F4616E">
              <w:rPr>
                <w:webHidden/>
              </w:rPr>
              <w:t>15</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5" w:history="1">
            <w:r w:rsidR="00F4616E" w:rsidRPr="00E92E46">
              <w:rPr>
                <w:rStyle w:val="Hyperlinkki"/>
              </w:rPr>
              <w:t>3.9 Asiakkaan velvollisuus ilmoittaa edellä kohdissa 3.7 ja 3.8 tarkoitetuista muutoksista</w:t>
            </w:r>
            <w:r w:rsidR="00F4616E">
              <w:rPr>
                <w:webHidden/>
              </w:rPr>
              <w:tab/>
            </w:r>
            <w:r w:rsidR="00F4616E">
              <w:rPr>
                <w:webHidden/>
              </w:rPr>
              <w:fldChar w:fldCharType="begin"/>
            </w:r>
            <w:r w:rsidR="00F4616E">
              <w:rPr>
                <w:webHidden/>
              </w:rPr>
              <w:instrText xml:space="preserve"> PAGEREF _Toc452409505 \h </w:instrText>
            </w:r>
            <w:r w:rsidR="00F4616E">
              <w:rPr>
                <w:webHidden/>
              </w:rPr>
            </w:r>
            <w:r w:rsidR="00F4616E">
              <w:rPr>
                <w:webHidden/>
              </w:rPr>
              <w:fldChar w:fldCharType="separate"/>
            </w:r>
            <w:r w:rsidR="00F4616E">
              <w:rPr>
                <w:webHidden/>
              </w:rPr>
              <w:t>15</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6" w:history="1">
            <w:r w:rsidR="00F4616E" w:rsidRPr="00E92E46">
              <w:rPr>
                <w:rStyle w:val="Hyperlinkki"/>
              </w:rPr>
              <w:t>3.10 Sopimuksen siirto</w:t>
            </w:r>
            <w:r w:rsidR="00F4616E">
              <w:rPr>
                <w:webHidden/>
              </w:rPr>
              <w:tab/>
            </w:r>
            <w:r w:rsidR="00F4616E">
              <w:rPr>
                <w:webHidden/>
              </w:rPr>
              <w:fldChar w:fldCharType="begin"/>
            </w:r>
            <w:r w:rsidR="00F4616E">
              <w:rPr>
                <w:webHidden/>
              </w:rPr>
              <w:instrText xml:space="preserve"> PAGEREF _Toc452409506 \h </w:instrText>
            </w:r>
            <w:r w:rsidR="00F4616E">
              <w:rPr>
                <w:webHidden/>
              </w:rPr>
            </w:r>
            <w:r w:rsidR="00F4616E">
              <w:rPr>
                <w:webHidden/>
              </w:rPr>
              <w:fldChar w:fldCharType="separate"/>
            </w:r>
            <w:r w:rsidR="00F4616E">
              <w:rPr>
                <w:webHidden/>
              </w:rPr>
              <w:t>15</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7" w:history="1">
            <w:r w:rsidR="00F4616E" w:rsidRPr="00E92E46">
              <w:rPr>
                <w:rStyle w:val="Hyperlinkki"/>
              </w:rPr>
              <w:t>3.11 Velvoitteista huolehtiminen</w:t>
            </w:r>
            <w:r w:rsidR="00F4616E">
              <w:rPr>
                <w:webHidden/>
              </w:rPr>
              <w:tab/>
            </w:r>
            <w:r w:rsidR="00F4616E">
              <w:rPr>
                <w:webHidden/>
              </w:rPr>
              <w:fldChar w:fldCharType="begin"/>
            </w:r>
            <w:r w:rsidR="00F4616E">
              <w:rPr>
                <w:webHidden/>
              </w:rPr>
              <w:instrText xml:space="preserve"> PAGEREF _Toc452409507 \h </w:instrText>
            </w:r>
            <w:r w:rsidR="00F4616E">
              <w:rPr>
                <w:webHidden/>
              </w:rPr>
            </w:r>
            <w:r w:rsidR="00F4616E">
              <w:rPr>
                <w:webHidden/>
              </w:rPr>
              <w:fldChar w:fldCharType="separate"/>
            </w:r>
            <w:r w:rsidR="00F4616E">
              <w:rPr>
                <w:webHidden/>
              </w:rPr>
              <w:t>15</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8" w:history="1">
            <w:r w:rsidR="00F4616E" w:rsidRPr="00E92E46">
              <w:rPr>
                <w:rStyle w:val="Hyperlinkki"/>
              </w:rPr>
              <w:t>3.12 Laitoksen oikeus sopimuksen siirtämiseen</w:t>
            </w:r>
            <w:r w:rsidR="00F4616E">
              <w:rPr>
                <w:webHidden/>
              </w:rPr>
              <w:tab/>
            </w:r>
            <w:r w:rsidR="00F4616E">
              <w:rPr>
                <w:webHidden/>
              </w:rPr>
              <w:fldChar w:fldCharType="begin"/>
            </w:r>
            <w:r w:rsidR="00F4616E">
              <w:rPr>
                <w:webHidden/>
              </w:rPr>
              <w:instrText xml:space="preserve"> PAGEREF _Toc452409508 \h </w:instrText>
            </w:r>
            <w:r w:rsidR="00F4616E">
              <w:rPr>
                <w:webHidden/>
              </w:rPr>
            </w:r>
            <w:r w:rsidR="00F4616E">
              <w:rPr>
                <w:webHidden/>
              </w:rPr>
              <w:fldChar w:fldCharType="separate"/>
            </w:r>
            <w:r w:rsidR="00F4616E">
              <w:rPr>
                <w:webHidden/>
              </w:rPr>
              <w:t>16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09" w:history="1">
            <w:r w:rsidR="00F4616E" w:rsidRPr="00E92E46">
              <w:rPr>
                <w:rStyle w:val="Hyperlinkki"/>
              </w:rPr>
              <w:t>3.13 Palvelun keskeyttäminen</w:t>
            </w:r>
            <w:r w:rsidR="00F4616E">
              <w:rPr>
                <w:webHidden/>
              </w:rPr>
              <w:tab/>
            </w:r>
            <w:r w:rsidR="00F4616E">
              <w:rPr>
                <w:webHidden/>
              </w:rPr>
              <w:fldChar w:fldCharType="begin"/>
            </w:r>
            <w:r w:rsidR="00F4616E">
              <w:rPr>
                <w:webHidden/>
              </w:rPr>
              <w:instrText xml:space="preserve"> PAGEREF _Toc452409509 \h </w:instrText>
            </w:r>
            <w:r w:rsidR="00F4616E">
              <w:rPr>
                <w:webHidden/>
              </w:rPr>
            </w:r>
            <w:r w:rsidR="00F4616E">
              <w:rPr>
                <w:webHidden/>
              </w:rPr>
              <w:fldChar w:fldCharType="separate"/>
            </w:r>
            <w:r w:rsidR="00F4616E">
              <w:rPr>
                <w:webHidden/>
              </w:rPr>
              <w:t>16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0" w:history="1">
            <w:r w:rsidR="00F4616E" w:rsidRPr="00E92E46">
              <w:rPr>
                <w:rStyle w:val="Hyperlinkki"/>
              </w:rPr>
              <w:t>3.14 Keskeyttämisen toteuttaminen</w:t>
            </w:r>
            <w:r w:rsidR="00F4616E">
              <w:rPr>
                <w:webHidden/>
              </w:rPr>
              <w:tab/>
            </w:r>
            <w:r w:rsidR="00F4616E">
              <w:rPr>
                <w:webHidden/>
              </w:rPr>
              <w:fldChar w:fldCharType="begin"/>
            </w:r>
            <w:r w:rsidR="00F4616E">
              <w:rPr>
                <w:webHidden/>
              </w:rPr>
              <w:instrText xml:space="preserve"> PAGEREF _Toc452409510 \h </w:instrText>
            </w:r>
            <w:r w:rsidR="00F4616E">
              <w:rPr>
                <w:webHidden/>
              </w:rPr>
            </w:r>
            <w:r w:rsidR="00F4616E">
              <w:rPr>
                <w:webHidden/>
              </w:rPr>
              <w:fldChar w:fldCharType="separate"/>
            </w:r>
            <w:r w:rsidR="00F4616E">
              <w:rPr>
                <w:webHidden/>
              </w:rPr>
              <w:t>17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1" w:history="1">
            <w:r w:rsidR="00F4616E" w:rsidRPr="00E92E46">
              <w:rPr>
                <w:rStyle w:val="Hyperlinkki"/>
              </w:rPr>
              <w:t>3.15 Kuluttajaa koskeva erityisehto</w:t>
            </w:r>
            <w:r w:rsidR="00F4616E">
              <w:rPr>
                <w:webHidden/>
              </w:rPr>
              <w:tab/>
            </w:r>
            <w:r w:rsidR="00F4616E">
              <w:rPr>
                <w:webHidden/>
              </w:rPr>
              <w:fldChar w:fldCharType="begin"/>
            </w:r>
            <w:r w:rsidR="00F4616E">
              <w:rPr>
                <w:webHidden/>
              </w:rPr>
              <w:instrText xml:space="preserve"> PAGEREF _Toc452409511 \h </w:instrText>
            </w:r>
            <w:r w:rsidR="00F4616E">
              <w:rPr>
                <w:webHidden/>
              </w:rPr>
            </w:r>
            <w:r w:rsidR="00F4616E">
              <w:rPr>
                <w:webHidden/>
              </w:rPr>
              <w:fldChar w:fldCharType="separate"/>
            </w:r>
            <w:r w:rsidR="00F4616E">
              <w:rPr>
                <w:webHidden/>
              </w:rPr>
              <w:t>17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2" w:history="1">
            <w:r w:rsidR="00F4616E" w:rsidRPr="00E92E46">
              <w:rPr>
                <w:rStyle w:val="Hyperlinkki"/>
              </w:rPr>
              <w:t>3.16 Toimituksen jatkaminen keskeytyksen jälkeen</w:t>
            </w:r>
            <w:r w:rsidR="00F4616E">
              <w:rPr>
                <w:webHidden/>
              </w:rPr>
              <w:tab/>
            </w:r>
            <w:r w:rsidR="00F4616E">
              <w:rPr>
                <w:webHidden/>
              </w:rPr>
              <w:fldChar w:fldCharType="begin"/>
            </w:r>
            <w:r w:rsidR="00F4616E">
              <w:rPr>
                <w:webHidden/>
              </w:rPr>
              <w:instrText xml:space="preserve"> PAGEREF _Toc452409512 \h </w:instrText>
            </w:r>
            <w:r w:rsidR="00F4616E">
              <w:rPr>
                <w:webHidden/>
              </w:rPr>
            </w:r>
            <w:r w:rsidR="00F4616E">
              <w:rPr>
                <w:webHidden/>
              </w:rPr>
              <w:fldChar w:fldCharType="separate"/>
            </w:r>
            <w:r w:rsidR="00F4616E">
              <w:rPr>
                <w:webHidden/>
              </w:rPr>
              <w:t>17</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13" w:history="1">
            <w:r w:rsidR="00F4616E" w:rsidRPr="00E92E46">
              <w:rPr>
                <w:rStyle w:val="Hyperlinkki"/>
                <w:noProof/>
              </w:rPr>
              <w:t>4. MAKSUT</w:t>
            </w:r>
            <w:r w:rsidR="00F4616E">
              <w:rPr>
                <w:noProof/>
                <w:webHidden/>
              </w:rPr>
              <w:tab/>
            </w:r>
            <w:r w:rsidR="00F4616E">
              <w:rPr>
                <w:noProof/>
                <w:webHidden/>
              </w:rPr>
              <w:fldChar w:fldCharType="begin"/>
            </w:r>
            <w:r w:rsidR="00F4616E">
              <w:rPr>
                <w:noProof/>
                <w:webHidden/>
              </w:rPr>
              <w:instrText xml:space="preserve"> PAGEREF _Toc452409513 \h </w:instrText>
            </w:r>
            <w:r w:rsidR="00F4616E">
              <w:rPr>
                <w:noProof/>
                <w:webHidden/>
              </w:rPr>
            </w:r>
            <w:r w:rsidR="00F4616E">
              <w:rPr>
                <w:noProof/>
                <w:webHidden/>
              </w:rPr>
              <w:fldChar w:fldCharType="separate"/>
            </w:r>
            <w:r w:rsidR="00F4616E">
              <w:rPr>
                <w:noProof/>
                <w:webHidden/>
              </w:rPr>
              <w:t>19</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4" w:history="1">
            <w:r w:rsidR="00F4616E" w:rsidRPr="00E92E46">
              <w:rPr>
                <w:rStyle w:val="Hyperlinkki"/>
              </w:rPr>
              <w:t>4.1 Vesihuoltolaitoksen maksut</w:t>
            </w:r>
            <w:r w:rsidR="00F4616E">
              <w:rPr>
                <w:webHidden/>
              </w:rPr>
              <w:tab/>
            </w:r>
            <w:r w:rsidR="00F4616E">
              <w:rPr>
                <w:webHidden/>
              </w:rPr>
              <w:fldChar w:fldCharType="begin"/>
            </w:r>
            <w:r w:rsidR="00F4616E">
              <w:rPr>
                <w:webHidden/>
              </w:rPr>
              <w:instrText xml:space="preserve"> PAGEREF _Toc452409514 \h </w:instrText>
            </w:r>
            <w:r w:rsidR="00F4616E">
              <w:rPr>
                <w:webHidden/>
              </w:rPr>
            </w:r>
            <w:r w:rsidR="00F4616E">
              <w:rPr>
                <w:webHidden/>
              </w:rPr>
              <w:fldChar w:fldCharType="separate"/>
            </w:r>
            <w:r w:rsidR="00F4616E">
              <w:rPr>
                <w:webHidden/>
              </w:rPr>
              <w:t>19</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5" w:history="1">
            <w:r w:rsidR="00F4616E" w:rsidRPr="00E92E46">
              <w:rPr>
                <w:rStyle w:val="Hyperlinkki"/>
              </w:rPr>
              <w:t>4.2 Maksujen muutokset</w:t>
            </w:r>
            <w:r w:rsidR="00F4616E">
              <w:rPr>
                <w:webHidden/>
              </w:rPr>
              <w:tab/>
            </w:r>
            <w:r w:rsidR="00F4616E">
              <w:rPr>
                <w:webHidden/>
              </w:rPr>
              <w:fldChar w:fldCharType="begin"/>
            </w:r>
            <w:r w:rsidR="00F4616E">
              <w:rPr>
                <w:webHidden/>
              </w:rPr>
              <w:instrText xml:space="preserve"> PAGEREF _Toc452409515 \h </w:instrText>
            </w:r>
            <w:r w:rsidR="00F4616E">
              <w:rPr>
                <w:webHidden/>
              </w:rPr>
            </w:r>
            <w:r w:rsidR="00F4616E">
              <w:rPr>
                <w:webHidden/>
              </w:rPr>
              <w:fldChar w:fldCharType="separate"/>
            </w:r>
            <w:r w:rsidR="00F4616E">
              <w:rPr>
                <w:webHidden/>
              </w:rPr>
              <w:t>19</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6" w:history="1">
            <w:r w:rsidR="00F4616E" w:rsidRPr="00E92E46">
              <w:rPr>
                <w:rStyle w:val="Hyperlinkki"/>
              </w:rPr>
              <w:t>4. 3 Ilmoittaminen maksujen ja taksarakenteen muutoksista</w:t>
            </w:r>
            <w:r w:rsidR="00F4616E">
              <w:rPr>
                <w:webHidden/>
              </w:rPr>
              <w:tab/>
            </w:r>
            <w:r w:rsidR="00F4616E">
              <w:rPr>
                <w:webHidden/>
              </w:rPr>
              <w:fldChar w:fldCharType="begin"/>
            </w:r>
            <w:r w:rsidR="00F4616E">
              <w:rPr>
                <w:webHidden/>
              </w:rPr>
              <w:instrText xml:space="preserve"> PAGEREF _Toc452409516 \h </w:instrText>
            </w:r>
            <w:r w:rsidR="00F4616E">
              <w:rPr>
                <w:webHidden/>
              </w:rPr>
            </w:r>
            <w:r w:rsidR="00F4616E">
              <w:rPr>
                <w:webHidden/>
              </w:rPr>
              <w:fldChar w:fldCharType="separate"/>
            </w:r>
            <w:r w:rsidR="00F4616E">
              <w:rPr>
                <w:webHidden/>
              </w:rPr>
              <w:t>19</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17" w:history="1">
            <w:r w:rsidR="00F4616E" w:rsidRPr="00E92E46">
              <w:rPr>
                <w:rStyle w:val="Hyperlinkki"/>
                <w:noProof/>
              </w:rPr>
              <w:t>5. MITTAUS</w:t>
            </w:r>
            <w:r w:rsidR="00F4616E">
              <w:rPr>
                <w:noProof/>
                <w:webHidden/>
              </w:rPr>
              <w:tab/>
            </w:r>
            <w:r w:rsidR="00F4616E">
              <w:rPr>
                <w:noProof/>
                <w:webHidden/>
              </w:rPr>
              <w:fldChar w:fldCharType="begin"/>
            </w:r>
            <w:r w:rsidR="00F4616E">
              <w:rPr>
                <w:noProof/>
                <w:webHidden/>
              </w:rPr>
              <w:instrText xml:space="preserve"> PAGEREF _Toc452409517 \h </w:instrText>
            </w:r>
            <w:r w:rsidR="00F4616E">
              <w:rPr>
                <w:noProof/>
                <w:webHidden/>
              </w:rPr>
            </w:r>
            <w:r w:rsidR="00F4616E">
              <w:rPr>
                <w:noProof/>
                <w:webHidden/>
              </w:rPr>
              <w:fldChar w:fldCharType="separate"/>
            </w:r>
            <w:r w:rsidR="00F4616E">
              <w:rPr>
                <w:noProof/>
                <w:webHidden/>
              </w:rPr>
              <w:t>20</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8" w:history="1">
            <w:r w:rsidR="00F4616E" w:rsidRPr="00E92E46">
              <w:rPr>
                <w:rStyle w:val="Hyperlinkki"/>
              </w:rPr>
              <w:t>5.1 Vedenkulutus ja viemäriveden määrä</w:t>
            </w:r>
            <w:r w:rsidR="00F4616E">
              <w:rPr>
                <w:webHidden/>
              </w:rPr>
              <w:tab/>
            </w:r>
            <w:r w:rsidR="00F4616E">
              <w:rPr>
                <w:webHidden/>
              </w:rPr>
              <w:fldChar w:fldCharType="begin"/>
            </w:r>
            <w:r w:rsidR="00F4616E">
              <w:rPr>
                <w:webHidden/>
              </w:rPr>
              <w:instrText xml:space="preserve"> PAGEREF _Toc452409518 \h </w:instrText>
            </w:r>
            <w:r w:rsidR="00F4616E">
              <w:rPr>
                <w:webHidden/>
              </w:rPr>
            </w:r>
            <w:r w:rsidR="00F4616E">
              <w:rPr>
                <w:webHidden/>
              </w:rPr>
              <w:fldChar w:fldCharType="separate"/>
            </w:r>
            <w:r w:rsidR="00F4616E">
              <w:rPr>
                <w:webHidden/>
              </w:rPr>
              <w:t>20</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19" w:history="1">
            <w:r w:rsidR="00F4616E" w:rsidRPr="00E92E46">
              <w:rPr>
                <w:rStyle w:val="Hyperlinkki"/>
              </w:rPr>
              <w:t>5.2 Mittarin asentaminen</w:t>
            </w:r>
            <w:r w:rsidR="00F4616E">
              <w:rPr>
                <w:webHidden/>
              </w:rPr>
              <w:tab/>
            </w:r>
            <w:r w:rsidR="00F4616E">
              <w:rPr>
                <w:webHidden/>
              </w:rPr>
              <w:fldChar w:fldCharType="begin"/>
            </w:r>
            <w:r w:rsidR="00F4616E">
              <w:rPr>
                <w:webHidden/>
              </w:rPr>
              <w:instrText xml:space="preserve"> PAGEREF _Toc452409519 \h </w:instrText>
            </w:r>
            <w:r w:rsidR="00F4616E">
              <w:rPr>
                <w:webHidden/>
              </w:rPr>
            </w:r>
            <w:r w:rsidR="00F4616E">
              <w:rPr>
                <w:webHidden/>
              </w:rPr>
              <w:fldChar w:fldCharType="separate"/>
            </w:r>
            <w:r w:rsidR="00F4616E">
              <w:rPr>
                <w:webHidden/>
              </w:rPr>
              <w:t>20</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0" w:history="1">
            <w:r w:rsidR="00F4616E" w:rsidRPr="00E92E46">
              <w:rPr>
                <w:rStyle w:val="Hyperlinkki"/>
              </w:rPr>
              <w:t>5.3 Mittaritila</w:t>
            </w:r>
            <w:r w:rsidR="00F4616E">
              <w:rPr>
                <w:webHidden/>
              </w:rPr>
              <w:tab/>
            </w:r>
            <w:r w:rsidR="00F4616E">
              <w:rPr>
                <w:webHidden/>
              </w:rPr>
              <w:fldChar w:fldCharType="begin"/>
            </w:r>
            <w:r w:rsidR="00F4616E">
              <w:rPr>
                <w:webHidden/>
              </w:rPr>
              <w:instrText xml:space="preserve"> PAGEREF _Toc452409520 \h </w:instrText>
            </w:r>
            <w:r w:rsidR="00F4616E">
              <w:rPr>
                <w:webHidden/>
              </w:rPr>
            </w:r>
            <w:r w:rsidR="00F4616E">
              <w:rPr>
                <w:webHidden/>
              </w:rPr>
              <w:fldChar w:fldCharType="separate"/>
            </w:r>
            <w:r w:rsidR="00F4616E">
              <w:rPr>
                <w:webHidden/>
              </w:rPr>
              <w:t>20</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1" w:history="1">
            <w:r w:rsidR="00F4616E" w:rsidRPr="00E92E46">
              <w:rPr>
                <w:rStyle w:val="Hyperlinkki"/>
              </w:rPr>
              <w:t>5.4. Pääsy asiakkaan kiinteistölle mittarista johtuvien toimenpiteiden takia</w:t>
            </w:r>
            <w:r w:rsidR="00F4616E">
              <w:rPr>
                <w:webHidden/>
              </w:rPr>
              <w:tab/>
            </w:r>
            <w:r w:rsidR="00F4616E">
              <w:rPr>
                <w:webHidden/>
              </w:rPr>
              <w:fldChar w:fldCharType="begin"/>
            </w:r>
            <w:r w:rsidR="00F4616E">
              <w:rPr>
                <w:webHidden/>
              </w:rPr>
              <w:instrText xml:space="preserve"> PAGEREF _Toc452409521 \h </w:instrText>
            </w:r>
            <w:r w:rsidR="00F4616E">
              <w:rPr>
                <w:webHidden/>
              </w:rPr>
            </w:r>
            <w:r w:rsidR="00F4616E">
              <w:rPr>
                <w:webHidden/>
              </w:rPr>
              <w:fldChar w:fldCharType="separate"/>
            </w:r>
            <w:r w:rsidR="00F4616E">
              <w:rPr>
                <w:webHidden/>
              </w:rPr>
              <w:t>20</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2" w:history="1">
            <w:r w:rsidR="00F4616E" w:rsidRPr="00E92E46">
              <w:rPr>
                <w:rStyle w:val="Hyperlinkki"/>
              </w:rPr>
              <w:t>5.5 Luenta</w:t>
            </w:r>
            <w:r w:rsidR="00F4616E">
              <w:rPr>
                <w:webHidden/>
              </w:rPr>
              <w:tab/>
            </w:r>
            <w:r w:rsidR="00F4616E">
              <w:rPr>
                <w:webHidden/>
              </w:rPr>
              <w:fldChar w:fldCharType="begin"/>
            </w:r>
            <w:r w:rsidR="00F4616E">
              <w:rPr>
                <w:webHidden/>
              </w:rPr>
              <w:instrText xml:space="preserve"> PAGEREF _Toc452409522 \h </w:instrText>
            </w:r>
            <w:r w:rsidR="00F4616E">
              <w:rPr>
                <w:webHidden/>
              </w:rPr>
            </w:r>
            <w:r w:rsidR="00F4616E">
              <w:rPr>
                <w:webHidden/>
              </w:rPr>
              <w:fldChar w:fldCharType="separate"/>
            </w:r>
            <w:r w:rsidR="00F4616E">
              <w:rPr>
                <w:webHidden/>
              </w:rPr>
              <w:t>21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3" w:history="1">
            <w:r w:rsidR="00F4616E" w:rsidRPr="00E92E46">
              <w:rPr>
                <w:rStyle w:val="Hyperlinkki"/>
              </w:rPr>
              <w:t>5.6 Kunnossapito</w:t>
            </w:r>
            <w:r w:rsidR="00F4616E">
              <w:rPr>
                <w:webHidden/>
              </w:rPr>
              <w:tab/>
            </w:r>
            <w:r w:rsidR="00F4616E">
              <w:rPr>
                <w:webHidden/>
              </w:rPr>
              <w:fldChar w:fldCharType="begin"/>
            </w:r>
            <w:r w:rsidR="00F4616E">
              <w:rPr>
                <w:webHidden/>
              </w:rPr>
              <w:instrText xml:space="preserve"> PAGEREF _Toc452409523 \h </w:instrText>
            </w:r>
            <w:r w:rsidR="00F4616E">
              <w:rPr>
                <w:webHidden/>
              </w:rPr>
            </w:r>
            <w:r w:rsidR="00F4616E">
              <w:rPr>
                <w:webHidden/>
              </w:rPr>
              <w:fldChar w:fldCharType="separate"/>
            </w:r>
            <w:r w:rsidR="00F4616E">
              <w:rPr>
                <w:webHidden/>
              </w:rPr>
              <w:t>21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4" w:history="1">
            <w:r w:rsidR="00F4616E" w:rsidRPr="00E92E46">
              <w:rPr>
                <w:rStyle w:val="Hyperlinkki"/>
              </w:rPr>
              <w:t>5.7 Tilapäinen mittarin poisto</w:t>
            </w:r>
            <w:r w:rsidR="00F4616E">
              <w:rPr>
                <w:webHidden/>
              </w:rPr>
              <w:tab/>
            </w:r>
            <w:r w:rsidR="00F4616E">
              <w:rPr>
                <w:webHidden/>
              </w:rPr>
              <w:fldChar w:fldCharType="begin"/>
            </w:r>
            <w:r w:rsidR="00F4616E">
              <w:rPr>
                <w:webHidden/>
              </w:rPr>
              <w:instrText xml:space="preserve"> PAGEREF _Toc452409524 \h </w:instrText>
            </w:r>
            <w:r w:rsidR="00F4616E">
              <w:rPr>
                <w:webHidden/>
              </w:rPr>
            </w:r>
            <w:r w:rsidR="00F4616E">
              <w:rPr>
                <w:webHidden/>
              </w:rPr>
              <w:fldChar w:fldCharType="separate"/>
            </w:r>
            <w:r w:rsidR="00F4616E">
              <w:rPr>
                <w:webHidden/>
              </w:rPr>
              <w:t>21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5" w:history="1">
            <w:r w:rsidR="00F4616E" w:rsidRPr="00E92E46">
              <w:rPr>
                <w:rStyle w:val="Hyperlinkki"/>
              </w:rPr>
              <w:t>5.8 Mittaustarkkuus</w:t>
            </w:r>
            <w:r w:rsidR="00F4616E">
              <w:rPr>
                <w:webHidden/>
              </w:rPr>
              <w:tab/>
            </w:r>
            <w:r w:rsidR="00F4616E">
              <w:rPr>
                <w:webHidden/>
              </w:rPr>
              <w:fldChar w:fldCharType="begin"/>
            </w:r>
            <w:r w:rsidR="00F4616E">
              <w:rPr>
                <w:webHidden/>
              </w:rPr>
              <w:instrText xml:space="preserve"> PAGEREF _Toc452409525 \h </w:instrText>
            </w:r>
            <w:r w:rsidR="00F4616E">
              <w:rPr>
                <w:webHidden/>
              </w:rPr>
            </w:r>
            <w:r w:rsidR="00F4616E">
              <w:rPr>
                <w:webHidden/>
              </w:rPr>
              <w:fldChar w:fldCharType="separate"/>
            </w:r>
            <w:r w:rsidR="00F4616E">
              <w:rPr>
                <w:webHidden/>
              </w:rPr>
              <w:t>21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6" w:history="1">
            <w:r w:rsidR="00F4616E" w:rsidRPr="00E92E46">
              <w:rPr>
                <w:rStyle w:val="Hyperlinkki"/>
              </w:rPr>
              <w:t>5.9 Tarkistaminen</w:t>
            </w:r>
            <w:r w:rsidR="00F4616E">
              <w:rPr>
                <w:webHidden/>
              </w:rPr>
              <w:tab/>
            </w:r>
            <w:r w:rsidR="00F4616E">
              <w:rPr>
                <w:webHidden/>
              </w:rPr>
              <w:fldChar w:fldCharType="begin"/>
            </w:r>
            <w:r w:rsidR="00F4616E">
              <w:rPr>
                <w:webHidden/>
              </w:rPr>
              <w:instrText xml:space="preserve"> PAGEREF _Toc452409526 \h </w:instrText>
            </w:r>
            <w:r w:rsidR="00F4616E">
              <w:rPr>
                <w:webHidden/>
              </w:rPr>
            </w:r>
            <w:r w:rsidR="00F4616E">
              <w:rPr>
                <w:webHidden/>
              </w:rPr>
              <w:fldChar w:fldCharType="separate"/>
            </w:r>
            <w:r w:rsidR="00F4616E">
              <w:rPr>
                <w:webHidden/>
              </w:rPr>
              <w:t>22</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27" w:history="1">
            <w:r w:rsidR="00F4616E" w:rsidRPr="00E92E46">
              <w:rPr>
                <w:rStyle w:val="Hyperlinkki"/>
                <w:noProof/>
              </w:rPr>
              <w:t>6. LASKUTUS</w:t>
            </w:r>
            <w:r w:rsidR="00F4616E">
              <w:rPr>
                <w:noProof/>
                <w:webHidden/>
              </w:rPr>
              <w:tab/>
            </w:r>
            <w:r w:rsidR="00F4616E">
              <w:rPr>
                <w:noProof/>
                <w:webHidden/>
              </w:rPr>
              <w:fldChar w:fldCharType="begin"/>
            </w:r>
            <w:r w:rsidR="00F4616E">
              <w:rPr>
                <w:noProof/>
                <w:webHidden/>
              </w:rPr>
              <w:instrText xml:space="preserve"> PAGEREF _Toc452409527 \h </w:instrText>
            </w:r>
            <w:r w:rsidR="00F4616E">
              <w:rPr>
                <w:noProof/>
                <w:webHidden/>
              </w:rPr>
            </w:r>
            <w:r w:rsidR="00F4616E">
              <w:rPr>
                <w:noProof/>
                <w:webHidden/>
              </w:rPr>
              <w:fldChar w:fldCharType="separate"/>
            </w:r>
            <w:r w:rsidR="00F4616E">
              <w:rPr>
                <w:noProof/>
                <w:webHidden/>
              </w:rPr>
              <w:t>23</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8" w:history="1">
            <w:r w:rsidR="00F4616E" w:rsidRPr="00E92E46">
              <w:rPr>
                <w:rStyle w:val="Hyperlinkki"/>
              </w:rPr>
              <w:t>6.1 Lasku</w:t>
            </w:r>
            <w:r w:rsidR="00F4616E">
              <w:rPr>
                <w:webHidden/>
              </w:rPr>
              <w:tab/>
            </w:r>
            <w:r w:rsidR="00F4616E">
              <w:rPr>
                <w:webHidden/>
              </w:rPr>
              <w:fldChar w:fldCharType="begin"/>
            </w:r>
            <w:r w:rsidR="00F4616E">
              <w:rPr>
                <w:webHidden/>
              </w:rPr>
              <w:instrText xml:space="preserve"> PAGEREF _Toc452409528 \h </w:instrText>
            </w:r>
            <w:r w:rsidR="00F4616E">
              <w:rPr>
                <w:webHidden/>
              </w:rPr>
            </w:r>
            <w:r w:rsidR="00F4616E">
              <w:rPr>
                <w:webHidden/>
              </w:rPr>
              <w:fldChar w:fldCharType="separate"/>
            </w:r>
            <w:r w:rsidR="00F4616E">
              <w:rPr>
                <w:webHidden/>
              </w:rPr>
              <w:t>23</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29" w:history="1">
            <w:r w:rsidR="00F4616E" w:rsidRPr="00E92E46">
              <w:rPr>
                <w:rStyle w:val="Hyperlinkki"/>
              </w:rPr>
              <w:t>6.2 Maksun laiminlyönti</w:t>
            </w:r>
            <w:r w:rsidR="00F4616E">
              <w:rPr>
                <w:webHidden/>
              </w:rPr>
              <w:tab/>
            </w:r>
            <w:r w:rsidR="00F4616E">
              <w:rPr>
                <w:webHidden/>
              </w:rPr>
              <w:fldChar w:fldCharType="begin"/>
            </w:r>
            <w:r w:rsidR="00F4616E">
              <w:rPr>
                <w:webHidden/>
              </w:rPr>
              <w:instrText xml:space="preserve"> PAGEREF _Toc452409529 \h </w:instrText>
            </w:r>
            <w:r w:rsidR="00F4616E">
              <w:rPr>
                <w:webHidden/>
              </w:rPr>
            </w:r>
            <w:r w:rsidR="00F4616E">
              <w:rPr>
                <w:webHidden/>
              </w:rPr>
              <w:fldChar w:fldCharType="separate"/>
            </w:r>
            <w:r w:rsidR="00F4616E">
              <w:rPr>
                <w:webHidden/>
              </w:rPr>
              <w:t>23</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0" w:history="1">
            <w:r w:rsidR="00F4616E" w:rsidRPr="00E92E46">
              <w:rPr>
                <w:rStyle w:val="Hyperlinkki"/>
              </w:rPr>
              <w:t>6.3 Hyvitys/ lisäveloitus</w:t>
            </w:r>
            <w:r w:rsidR="00F4616E">
              <w:rPr>
                <w:webHidden/>
              </w:rPr>
              <w:tab/>
            </w:r>
            <w:r w:rsidR="00F4616E">
              <w:rPr>
                <w:webHidden/>
              </w:rPr>
              <w:fldChar w:fldCharType="begin"/>
            </w:r>
            <w:r w:rsidR="00F4616E">
              <w:rPr>
                <w:webHidden/>
              </w:rPr>
              <w:instrText xml:space="preserve"> PAGEREF _Toc452409530 \h </w:instrText>
            </w:r>
            <w:r w:rsidR="00F4616E">
              <w:rPr>
                <w:webHidden/>
              </w:rPr>
            </w:r>
            <w:r w:rsidR="00F4616E">
              <w:rPr>
                <w:webHidden/>
              </w:rPr>
              <w:fldChar w:fldCharType="separate"/>
            </w:r>
            <w:r w:rsidR="00F4616E">
              <w:rPr>
                <w:webHidden/>
              </w:rPr>
              <w:t>24</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1" w:history="1">
            <w:r w:rsidR="00F4616E" w:rsidRPr="00E92E46">
              <w:rPr>
                <w:rStyle w:val="Hyperlinkki"/>
              </w:rPr>
              <w:t>6.4 Vakuus</w:t>
            </w:r>
            <w:r w:rsidR="00F4616E">
              <w:rPr>
                <w:webHidden/>
              </w:rPr>
              <w:tab/>
            </w:r>
            <w:r w:rsidR="00F4616E">
              <w:rPr>
                <w:webHidden/>
              </w:rPr>
              <w:fldChar w:fldCharType="begin"/>
            </w:r>
            <w:r w:rsidR="00F4616E">
              <w:rPr>
                <w:webHidden/>
              </w:rPr>
              <w:instrText xml:space="preserve"> PAGEREF _Toc452409531 \h </w:instrText>
            </w:r>
            <w:r w:rsidR="00F4616E">
              <w:rPr>
                <w:webHidden/>
              </w:rPr>
            </w:r>
            <w:r w:rsidR="00F4616E">
              <w:rPr>
                <w:webHidden/>
              </w:rPr>
              <w:fldChar w:fldCharType="separate"/>
            </w:r>
            <w:r w:rsidR="00F4616E">
              <w:rPr>
                <w:webHidden/>
              </w:rPr>
              <w:t>24</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32" w:history="1">
            <w:r w:rsidR="00F4616E" w:rsidRPr="00E92E46">
              <w:rPr>
                <w:rStyle w:val="Hyperlinkki"/>
                <w:noProof/>
              </w:rPr>
              <w:t>7. LAITOKSEN TOIMINTA JA KESKEYTYKSET</w:t>
            </w:r>
            <w:r w:rsidR="00F4616E">
              <w:rPr>
                <w:noProof/>
                <w:webHidden/>
              </w:rPr>
              <w:tab/>
            </w:r>
            <w:r w:rsidR="00F4616E">
              <w:rPr>
                <w:noProof/>
                <w:webHidden/>
              </w:rPr>
              <w:fldChar w:fldCharType="begin"/>
            </w:r>
            <w:r w:rsidR="00F4616E">
              <w:rPr>
                <w:noProof/>
                <w:webHidden/>
              </w:rPr>
              <w:instrText xml:space="preserve"> PAGEREF _Toc452409532 \h </w:instrText>
            </w:r>
            <w:r w:rsidR="00F4616E">
              <w:rPr>
                <w:noProof/>
                <w:webHidden/>
              </w:rPr>
            </w:r>
            <w:r w:rsidR="00F4616E">
              <w:rPr>
                <w:noProof/>
                <w:webHidden/>
              </w:rPr>
              <w:fldChar w:fldCharType="separate"/>
            </w:r>
            <w:r w:rsidR="00F4616E">
              <w:rPr>
                <w:noProof/>
                <w:webHidden/>
              </w:rPr>
              <w:t>26</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3" w:history="1">
            <w:r w:rsidR="00F4616E" w:rsidRPr="00E92E46">
              <w:rPr>
                <w:rStyle w:val="Hyperlinkki"/>
              </w:rPr>
              <w:t>7.1 Laitoksen toiminta</w:t>
            </w:r>
            <w:r w:rsidR="00F4616E">
              <w:rPr>
                <w:webHidden/>
              </w:rPr>
              <w:tab/>
            </w:r>
            <w:r w:rsidR="00F4616E">
              <w:rPr>
                <w:webHidden/>
              </w:rPr>
              <w:fldChar w:fldCharType="begin"/>
            </w:r>
            <w:r w:rsidR="00F4616E">
              <w:rPr>
                <w:webHidden/>
              </w:rPr>
              <w:instrText xml:space="preserve"> PAGEREF _Toc452409533 \h </w:instrText>
            </w:r>
            <w:r w:rsidR="00F4616E">
              <w:rPr>
                <w:webHidden/>
              </w:rPr>
            </w:r>
            <w:r w:rsidR="00F4616E">
              <w:rPr>
                <w:webHidden/>
              </w:rPr>
              <w:fldChar w:fldCharType="separate"/>
            </w:r>
            <w:r w:rsidR="00F4616E">
              <w:rPr>
                <w:webHidden/>
              </w:rPr>
              <w:t>26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4" w:history="1">
            <w:r w:rsidR="00F4616E" w:rsidRPr="00E92E46">
              <w:rPr>
                <w:rStyle w:val="Hyperlinkki"/>
              </w:rPr>
              <w:t>7.2 Virhe</w:t>
            </w:r>
            <w:r w:rsidR="00F4616E">
              <w:rPr>
                <w:webHidden/>
              </w:rPr>
              <w:tab/>
            </w:r>
            <w:r w:rsidR="00F4616E">
              <w:rPr>
                <w:webHidden/>
              </w:rPr>
              <w:fldChar w:fldCharType="begin"/>
            </w:r>
            <w:r w:rsidR="00F4616E">
              <w:rPr>
                <w:webHidden/>
              </w:rPr>
              <w:instrText xml:space="preserve"> PAGEREF _Toc452409534 \h </w:instrText>
            </w:r>
            <w:r w:rsidR="00F4616E">
              <w:rPr>
                <w:webHidden/>
              </w:rPr>
            </w:r>
            <w:r w:rsidR="00F4616E">
              <w:rPr>
                <w:webHidden/>
              </w:rPr>
              <w:fldChar w:fldCharType="separate"/>
            </w:r>
            <w:r w:rsidR="00F4616E">
              <w:rPr>
                <w:webHidden/>
              </w:rPr>
              <w:t>26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5" w:history="1">
            <w:r w:rsidR="00F4616E" w:rsidRPr="00E92E46">
              <w:rPr>
                <w:rStyle w:val="Hyperlinkki"/>
              </w:rPr>
              <w:t>7.3 Hinnanalennus</w:t>
            </w:r>
            <w:r w:rsidR="00F4616E">
              <w:rPr>
                <w:webHidden/>
              </w:rPr>
              <w:tab/>
            </w:r>
            <w:r w:rsidR="00F4616E">
              <w:rPr>
                <w:webHidden/>
              </w:rPr>
              <w:fldChar w:fldCharType="begin"/>
            </w:r>
            <w:r w:rsidR="00F4616E">
              <w:rPr>
                <w:webHidden/>
              </w:rPr>
              <w:instrText xml:space="preserve"> PAGEREF _Toc452409535 \h </w:instrText>
            </w:r>
            <w:r w:rsidR="00F4616E">
              <w:rPr>
                <w:webHidden/>
              </w:rPr>
            </w:r>
            <w:r w:rsidR="00F4616E">
              <w:rPr>
                <w:webHidden/>
              </w:rPr>
              <w:fldChar w:fldCharType="separate"/>
            </w:r>
            <w:r w:rsidR="00F4616E">
              <w:rPr>
                <w:webHidden/>
              </w:rPr>
              <w:t>27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6" w:history="1">
            <w:r w:rsidR="00F4616E" w:rsidRPr="00E92E46">
              <w:rPr>
                <w:rStyle w:val="Hyperlinkki"/>
              </w:rPr>
              <w:t>7.4 Ylivoimainen este</w:t>
            </w:r>
            <w:r w:rsidR="00F4616E">
              <w:rPr>
                <w:webHidden/>
              </w:rPr>
              <w:tab/>
            </w:r>
            <w:r w:rsidR="00F4616E">
              <w:rPr>
                <w:webHidden/>
              </w:rPr>
              <w:fldChar w:fldCharType="begin"/>
            </w:r>
            <w:r w:rsidR="00F4616E">
              <w:rPr>
                <w:webHidden/>
              </w:rPr>
              <w:instrText xml:space="preserve"> PAGEREF _Toc452409536 \h </w:instrText>
            </w:r>
            <w:r w:rsidR="00F4616E">
              <w:rPr>
                <w:webHidden/>
              </w:rPr>
            </w:r>
            <w:r w:rsidR="00F4616E">
              <w:rPr>
                <w:webHidden/>
              </w:rPr>
              <w:fldChar w:fldCharType="separate"/>
            </w:r>
            <w:r w:rsidR="00F4616E">
              <w:rPr>
                <w:webHidden/>
              </w:rPr>
              <w:t>27</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7" w:history="1">
            <w:r w:rsidR="00F4616E" w:rsidRPr="00E92E46">
              <w:rPr>
                <w:rStyle w:val="Hyperlinkki"/>
              </w:rPr>
              <w:t>7.5 Keskeytyksistä ja rajoituksista tiedottaminen</w:t>
            </w:r>
            <w:r w:rsidR="00F4616E">
              <w:rPr>
                <w:webHidden/>
              </w:rPr>
              <w:tab/>
            </w:r>
            <w:r w:rsidR="00F4616E">
              <w:rPr>
                <w:webHidden/>
              </w:rPr>
              <w:fldChar w:fldCharType="begin"/>
            </w:r>
            <w:r w:rsidR="00F4616E">
              <w:rPr>
                <w:webHidden/>
              </w:rPr>
              <w:instrText xml:space="preserve"> PAGEREF _Toc452409537 \h </w:instrText>
            </w:r>
            <w:r w:rsidR="00F4616E">
              <w:rPr>
                <w:webHidden/>
              </w:rPr>
            </w:r>
            <w:r w:rsidR="00F4616E">
              <w:rPr>
                <w:webHidden/>
              </w:rPr>
              <w:fldChar w:fldCharType="separate"/>
            </w:r>
            <w:r w:rsidR="00F4616E">
              <w:rPr>
                <w:webHidden/>
              </w:rPr>
              <w:t>28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8" w:history="1">
            <w:r w:rsidR="00F4616E" w:rsidRPr="00E92E46">
              <w:rPr>
                <w:rStyle w:val="Hyperlinkki"/>
              </w:rPr>
              <w:t>7.6 Laitoksen korvausvelvollisuus</w:t>
            </w:r>
            <w:r w:rsidR="00F4616E">
              <w:rPr>
                <w:webHidden/>
              </w:rPr>
              <w:tab/>
            </w:r>
            <w:r w:rsidR="00F4616E">
              <w:rPr>
                <w:webHidden/>
              </w:rPr>
              <w:fldChar w:fldCharType="begin"/>
            </w:r>
            <w:r w:rsidR="00F4616E">
              <w:rPr>
                <w:webHidden/>
              </w:rPr>
              <w:instrText xml:space="preserve"> PAGEREF _Toc452409538 \h </w:instrText>
            </w:r>
            <w:r w:rsidR="00F4616E">
              <w:rPr>
                <w:webHidden/>
              </w:rPr>
            </w:r>
            <w:r w:rsidR="00F4616E">
              <w:rPr>
                <w:webHidden/>
              </w:rPr>
              <w:fldChar w:fldCharType="separate"/>
            </w:r>
            <w:r w:rsidR="00F4616E">
              <w:rPr>
                <w:webHidden/>
              </w:rPr>
              <w:t>28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39" w:history="1">
            <w:r w:rsidR="00F4616E" w:rsidRPr="00E92E46">
              <w:rPr>
                <w:rStyle w:val="Hyperlinkki"/>
              </w:rPr>
              <w:t>7.7 Vahingon torjuminen ja rajoittaminen</w:t>
            </w:r>
            <w:r w:rsidR="00F4616E">
              <w:rPr>
                <w:webHidden/>
              </w:rPr>
              <w:tab/>
            </w:r>
            <w:r w:rsidR="00F4616E">
              <w:rPr>
                <w:webHidden/>
              </w:rPr>
              <w:fldChar w:fldCharType="begin"/>
            </w:r>
            <w:r w:rsidR="00F4616E">
              <w:rPr>
                <w:webHidden/>
              </w:rPr>
              <w:instrText xml:space="preserve"> PAGEREF _Toc452409539 \h </w:instrText>
            </w:r>
            <w:r w:rsidR="00F4616E">
              <w:rPr>
                <w:webHidden/>
              </w:rPr>
            </w:r>
            <w:r w:rsidR="00F4616E">
              <w:rPr>
                <w:webHidden/>
              </w:rPr>
              <w:fldChar w:fldCharType="separate"/>
            </w:r>
            <w:r w:rsidR="00F4616E">
              <w:rPr>
                <w:webHidden/>
              </w:rPr>
              <w:t>28</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0" w:history="1">
            <w:r w:rsidR="00F4616E" w:rsidRPr="00E92E46">
              <w:rPr>
                <w:rStyle w:val="Hyperlinkki"/>
              </w:rPr>
              <w:t>7.8 Yleiseen viemäriin johdettavan veden määrän ja laadun rajoitukset</w:t>
            </w:r>
            <w:r w:rsidR="00F4616E">
              <w:rPr>
                <w:webHidden/>
              </w:rPr>
              <w:tab/>
            </w:r>
            <w:r w:rsidR="00F4616E">
              <w:rPr>
                <w:webHidden/>
              </w:rPr>
              <w:fldChar w:fldCharType="begin"/>
            </w:r>
            <w:r w:rsidR="00F4616E">
              <w:rPr>
                <w:webHidden/>
              </w:rPr>
              <w:instrText xml:space="preserve"> PAGEREF _Toc452409540 \h </w:instrText>
            </w:r>
            <w:r w:rsidR="00F4616E">
              <w:rPr>
                <w:webHidden/>
              </w:rPr>
            </w:r>
            <w:r w:rsidR="00F4616E">
              <w:rPr>
                <w:webHidden/>
              </w:rPr>
              <w:fldChar w:fldCharType="separate"/>
            </w:r>
            <w:r w:rsidR="00F4616E">
              <w:rPr>
                <w:webHidden/>
              </w:rPr>
              <w:t>29</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1" w:history="1">
            <w:r w:rsidR="00F4616E" w:rsidRPr="00E92E46">
              <w:rPr>
                <w:rStyle w:val="Hyperlinkki"/>
              </w:rPr>
              <w:t>7.9 Asiakkaan vastuu ja ilmoitusvelvollisuus</w:t>
            </w:r>
            <w:r w:rsidR="00F4616E">
              <w:rPr>
                <w:webHidden/>
              </w:rPr>
              <w:tab/>
            </w:r>
            <w:r w:rsidR="00F4616E">
              <w:rPr>
                <w:webHidden/>
              </w:rPr>
              <w:fldChar w:fldCharType="begin"/>
            </w:r>
            <w:r w:rsidR="00F4616E">
              <w:rPr>
                <w:webHidden/>
              </w:rPr>
              <w:instrText xml:space="preserve"> PAGEREF _Toc452409541 \h </w:instrText>
            </w:r>
            <w:r w:rsidR="00F4616E">
              <w:rPr>
                <w:webHidden/>
              </w:rPr>
            </w:r>
            <w:r w:rsidR="00F4616E">
              <w:rPr>
                <w:webHidden/>
              </w:rPr>
              <w:fldChar w:fldCharType="separate"/>
            </w:r>
            <w:r w:rsidR="00F4616E">
              <w:rPr>
                <w:webHidden/>
              </w:rPr>
              <w:t>29</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42" w:history="1">
            <w:r w:rsidR="00F4616E" w:rsidRPr="00E92E46">
              <w:rPr>
                <w:rStyle w:val="Hyperlinkki"/>
                <w:noProof/>
              </w:rPr>
              <w:t>8. KIINTEISTÖN VESI- JA VIEMÄRILAITTEISTOT</w:t>
            </w:r>
            <w:r w:rsidR="00F4616E">
              <w:rPr>
                <w:noProof/>
                <w:webHidden/>
              </w:rPr>
              <w:tab/>
            </w:r>
            <w:r w:rsidR="00F4616E">
              <w:rPr>
                <w:noProof/>
                <w:webHidden/>
              </w:rPr>
              <w:fldChar w:fldCharType="begin"/>
            </w:r>
            <w:r w:rsidR="00F4616E">
              <w:rPr>
                <w:noProof/>
                <w:webHidden/>
              </w:rPr>
              <w:instrText xml:space="preserve"> PAGEREF _Toc452409542 \h </w:instrText>
            </w:r>
            <w:r w:rsidR="00F4616E">
              <w:rPr>
                <w:noProof/>
                <w:webHidden/>
              </w:rPr>
            </w:r>
            <w:r w:rsidR="00F4616E">
              <w:rPr>
                <w:noProof/>
                <w:webHidden/>
              </w:rPr>
              <w:fldChar w:fldCharType="separate"/>
            </w:r>
            <w:r w:rsidR="00F4616E">
              <w:rPr>
                <w:noProof/>
                <w:webHidden/>
              </w:rPr>
              <w:t>31</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3" w:history="1">
            <w:r w:rsidR="00F4616E" w:rsidRPr="00E92E46">
              <w:rPr>
                <w:rStyle w:val="Hyperlinkki"/>
              </w:rPr>
              <w:t>8.1 Kvv-laitteistot</w:t>
            </w:r>
            <w:r w:rsidR="00F4616E">
              <w:rPr>
                <w:webHidden/>
              </w:rPr>
              <w:tab/>
            </w:r>
            <w:r w:rsidR="00F4616E">
              <w:rPr>
                <w:webHidden/>
              </w:rPr>
              <w:fldChar w:fldCharType="begin"/>
            </w:r>
            <w:r w:rsidR="00F4616E">
              <w:rPr>
                <w:webHidden/>
              </w:rPr>
              <w:instrText xml:space="preserve"> PAGEREF _Toc452409543 \h </w:instrText>
            </w:r>
            <w:r w:rsidR="00F4616E">
              <w:rPr>
                <w:webHidden/>
              </w:rPr>
            </w:r>
            <w:r w:rsidR="00F4616E">
              <w:rPr>
                <w:webHidden/>
              </w:rPr>
              <w:fldChar w:fldCharType="separate"/>
            </w:r>
            <w:r w:rsidR="00F4616E">
              <w:rPr>
                <w:webHidden/>
              </w:rPr>
              <w:t>31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4" w:history="1">
            <w:r w:rsidR="00F4616E" w:rsidRPr="00E92E46">
              <w:rPr>
                <w:rStyle w:val="Hyperlinkki"/>
              </w:rPr>
              <w:t>8.2 Rakentamista koskevat määräykset ja ohjeet</w:t>
            </w:r>
            <w:r w:rsidR="00F4616E">
              <w:rPr>
                <w:webHidden/>
              </w:rPr>
              <w:tab/>
            </w:r>
            <w:r w:rsidR="00F4616E">
              <w:rPr>
                <w:webHidden/>
              </w:rPr>
              <w:fldChar w:fldCharType="begin"/>
            </w:r>
            <w:r w:rsidR="00F4616E">
              <w:rPr>
                <w:webHidden/>
              </w:rPr>
              <w:instrText xml:space="preserve"> PAGEREF _Toc452409544 \h </w:instrText>
            </w:r>
            <w:r w:rsidR="00F4616E">
              <w:rPr>
                <w:webHidden/>
              </w:rPr>
            </w:r>
            <w:r w:rsidR="00F4616E">
              <w:rPr>
                <w:webHidden/>
              </w:rPr>
              <w:fldChar w:fldCharType="separate"/>
            </w:r>
            <w:r w:rsidR="00F4616E">
              <w:rPr>
                <w:webHidden/>
              </w:rPr>
              <w:t>31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5" w:history="1">
            <w:r w:rsidR="00F4616E" w:rsidRPr="00E92E46">
              <w:rPr>
                <w:rStyle w:val="Hyperlinkki"/>
              </w:rPr>
              <w:t>8.3 Suunnitelmat ja asentaminen</w:t>
            </w:r>
            <w:r w:rsidR="00F4616E">
              <w:rPr>
                <w:webHidden/>
              </w:rPr>
              <w:tab/>
            </w:r>
            <w:r w:rsidR="00F4616E">
              <w:rPr>
                <w:webHidden/>
              </w:rPr>
              <w:fldChar w:fldCharType="begin"/>
            </w:r>
            <w:r w:rsidR="00F4616E">
              <w:rPr>
                <w:webHidden/>
              </w:rPr>
              <w:instrText xml:space="preserve"> PAGEREF _Toc452409545 \h </w:instrText>
            </w:r>
            <w:r w:rsidR="00F4616E">
              <w:rPr>
                <w:webHidden/>
              </w:rPr>
            </w:r>
            <w:r w:rsidR="00F4616E">
              <w:rPr>
                <w:webHidden/>
              </w:rPr>
              <w:fldChar w:fldCharType="separate"/>
            </w:r>
            <w:r w:rsidR="00F4616E">
              <w:rPr>
                <w:webHidden/>
              </w:rPr>
              <w:t>31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6" w:history="1">
            <w:r w:rsidR="00F4616E" w:rsidRPr="00E92E46">
              <w:rPr>
                <w:rStyle w:val="Hyperlinkki"/>
              </w:rPr>
              <w:t>8.4 Tonttijohtojen muutostyöt liittyjän kiinteistön ulkopuolella</w:t>
            </w:r>
            <w:r w:rsidR="00F4616E">
              <w:rPr>
                <w:webHidden/>
              </w:rPr>
              <w:tab/>
            </w:r>
            <w:r w:rsidR="00F4616E">
              <w:rPr>
                <w:webHidden/>
              </w:rPr>
              <w:fldChar w:fldCharType="begin"/>
            </w:r>
            <w:r w:rsidR="00F4616E">
              <w:rPr>
                <w:webHidden/>
              </w:rPr>
              <w:instrText xml:space="preserve"> PAGEREF _Toc452409546 \h </w:instrText>
            </w:r>
            <w:r w:rsidR="00F4616E">
              <w:rPr>
                <w:webHidden/>
              </w:rPr>
            </w:r>
            <w:r w:rsidR="00F4616E">
              <w:rPr>
                <w:webHidden/>
              </w:rPr>
              <w:fldChar w:fldCharType="separate"/>
            </w:r>
            <w:r w:rsidR="00F4616E">
              <w:rPr>
                <w:webHidden/>
              </w:rPr>
              <w:t>31</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7" w:history="1">
            <w:r w:rsidR="00F4616E" w:rsidRPr="00E92E46">
              <w:rPr>
                <w:rStyle w:val="Hyperlinkki"/>
              </w:rPr>
              <w:t>8.5 Laitoksen velvollisuudet</w:t>
            </w:r>
            <w:r w:rsidR="00F4616E">
              <w:rPr>
                <w:webHidden/>
              </w:rPr>
              <w:tab/>
            </w:r>
            <w:r w:rsidR="00F4616E">
              <w:rPr>
                <w:webHidden/>
              </w:rPr>
              <w:fldChar w:fldCharType="begin"/>
            </w:r>
            <w:r w:rsidR="00F4616E">
              <w:rPr>
                <w:webHidden/>
              </w:rPr>
              <w:instrText xml:space="preserve"> PAGEREF _Toc452409547 \h </w:instrText>
            </w:r>
            <w:r w:rsidR="00F4616E">
              <w:rPr>
                <w:webHidden/>
              </w:rPr>
            </w:r>
            <w:r w:rsidR="00F4616E">
              <w:rPr>
                <w:webHidden/>
              </w:rPr>
              <w:fldChar w:fldCharType="separate"/>
            </w:r>
            <w:r w:rsidR="00F4616E">
              <w:rPr>
                <w:webHidden/>
              </w:rPr>
              <w:t>32</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8" w:history="1">
            <w:r w:rsidR="00F4616E" w:rsidRPr="00E92E46">
              <w:rPr>
                <w:rStyle w:val="Hyperlinkki"/>
              </w:rPr>
              <w:t>8.6 Asiakkaan velvollisuudet</w:t>
            </w:r>
            <w:r w:rsidR="00F4616E">
              <w:rPr>
                <w:webHidden/>
              </w:rPr>
              <w:tab/>
            </w:r>
            <w:r w:rsidR="00F4616E">
              <w:rPr>
                <w:webHidden/>
              </w:rPr>
              <w:fldChar w:fldCharType="begin"/>
            </w:r>
            <w:r w:rsidR="00F4616E">
              <w:rPr>
                <w:webHidden/>
              </w:rPr>
              <w:instrText xml:space="preserve"> PAGEREF _Toc452409548 \h </w:instrText>
            </w:r>
            <w:r w:rsidR="00F4616E">
              <w:rPr>
                <w:webHidden/>
              </w:rPr>
            </w:r>
            <w:r w:rsidR="00F4616E">
              <w:rPr>
                <w:webHidden/>
              </w:rPr>
              <w:fldChar w:fldCharType="separate"/>
            </w:r>
            <w:r w:rsidR="00F4616E">
              <w:rPr>
                <w:webHidden/>
              </w:rPr>
              <w:t>32</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49" w:history="1">
            <w:r w:rsidR="00F4616E" w:rsidRPr="00E92E46">
              <w:rPr>
                <w:rStyle w:val="Hyperlinkki"/>
              </w:rPr>
              <w:t>8.7 Asiakkaan kvv-laitteen käyttö poikkeustilanteissa</w:t>
            </w:r>
            <w:r w:rsidR="00F4616E">
              <w:rPr>
                <w:webHidden/>
              </w:rPr>
              <w:tab/>
            </w:r>
            <w:r w:rsidR="00F4616E">
              <w:rPr>
                <w:webHidden/>
              </w:rPr>
              <w:fldChar w:fldCharType="begin"/>
            </w:r>
            <w:r w:rsidR="00F4616E">
              <w:rPr>
                <w:webHidden/>
              </w:rPr>
              <w:instrText xml:space="preserve"> PAGEREF _Toc452409549 \h </w:instrText>
            </w:r>
            <w:r w:rsidR="00F4616E">
              <w:rPr>
                <w:webHidden/>
              </w:rPr>
            </w:r>
            <w:r w:rsidR="00F4616E">
              <w:rPr>
                <w:webHidden/>
              </w:rPr>
              <w:fldChar w:fldCharType="separate"/>
            </w:r>
            <w:r w:rsidR="00F4616E">
              <w:rPr>
                <w:webHidden/>
              </w:rPr>
              <w:t>33</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50" w:history="1">
            <w:r w:rsidR="00F4616E" w:rsidRPr="00E92E46">
              <w:rPr>
                <w:rStyle w:val="Hyperlinkki"/>
              </w:rPr>
              <w:t>8.8 Kvv-laitteistoja koskevia erillismääräyksiä</w:t>
            </w:r>
            <w:r w:rsidR="00F4616E">
              <w:rPr>
                <w:webHidden/>
              </w:rPr>
              <w:tab/>
            </w:r>
            <w:r w:rsidR="00F4616E">
              <w:rPr>
                <w:webHidden/>
              </w:rPr>
              <w:fldChar w:fldCharType="begin"/>
            </w:r>
            <w:r w:rsidR="00F4616E">
              <w:rPr>
                <w:webHidden/>
              </w:rPr>
              <w:instrText xml:space="preserve"> PAGEREF _Toc452409550 \h </w:instrText>
            </w:r>
            <w:r w:rsidR="00F4616E">
              <w:rPr>
                <w:webHidden/>
              </w:rPr>
            </w:r>
            <w:r w:rsidR="00F4616E">
              <w:rPr>
                <w:webHidden/>
              </w:rPr>
              <w:fldChar w:fldCharType="separate"/>
            </w:r>
            <w:r w:rsidR="00F4616E">
              <w:rPr>
                <w:webHidden/>
              </w:rPr>
              <w:t>33</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51" w:history="1">
            <w:r w:rsidR="00F4616E" w:rsidRPr="00E92E46">
              <w:rPr>
                <w:rStyle w:val="Hyperlinkki"/>
                <w:rFonts w:cs="Arial"/>
                <w:noProof/>
              </w:rPr>
              <w:t xml:space="preserve">9. </w:t>
            </w:r>
            <w:r w:rsidR="00F4616E" w:rsidRPr="00E92E46">
              <w:rPr>
                <w:rStyle w:val="Hyperlinkki"/>
                <w:noProof/>
              </w:rPr>
              <w:t>KIINTEISTÖN SAMMUTUSVESILAITTEISTOT</w:t>
            </w:r>
            <w:r w:rsidR="00F4616E">
              <w:rPr>
                <w:noProof/>
                <w:webHidden/>
              </w:rPr>
              <w:tab/>
            </w:r>
            <w:r w:rsidR="00F4616E">
              <w:rPr>
                <w:noProof/>
                <w:webHidden/>
              </w:rPr>
              <w:fldChar w:fldCharType="begin"/>
            </w:r>
            <w:r w:rsidR="00F4616E">
              <w:rPr>
                <w:noProof/>
                <w:webHidden/>
              </w:rPr>
              <w:instrText xml:space="preserve"> PAGEREF _Toc452409551 \h </w:instrText>
            </w:r>
            <w:r w:rsidR="00F4616E">
              <w:rPr>
                <w:noProof/>
                <w:webHidden/>
              </w:rPr>
            </w:r>
            <w:r w:rsidR="00F4616E">
              <w:rPr>
                <w:noProof/>
                <w:webHidden/>
              </w:rPr>
              <w:fldChar w:fldCharType="separate"/>
            </w:r>
            <w:r w:rsidR="00F4616E">
              <w:rPr>
                <w:noProof/>
                <w:webHidden/>
              </w:rPr>
              <w:t>35</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52" w:history="1">
            <w:r w:rsidR="00F4616E" w:rsidRPr="00E92E46">
              <w:rPr>
                <w:rStyle w:val="Hyperlinkki"/>
              </w:rPr>
              <w:t>9.1 Sopiminen sprinklerilaitteistosta</w:t>
            </w:r>
            <w:r w:rsidR="00F4616E">
              <w:rPr>
                <w:webHidden/>
              </w:rPr>
              <w:tab/>
            </w:r>
            <w:r w:rsidR="00F4616E">
              <w:rPr>
                <w:webHidden/>
              </w:rPr>
              <w:fldChar w:fldCharType="begin"/>
            </w:r>
            <w:r w:rsidR="00F4616E">
              <w:rPr>
                <w:webHidden/>
              </w:rPr>
              <w:instrText xml:space="preserve"> PAGEREF _Toc452409552 \h </w:instrText>
            </w:r>
            <w:r w:rsidR="00F4616E">
              <w:rPr>
                <w:webHidden/>
              </w:rPr>
            </w:r>
            <w:r w:rsidR="00F4616E">
              <w:rPr>
                <w:webHidden/>
              </w:rPr>
              <w:fldChar w:fldCharType="separate"/>
            </w:r>
            <w:r w:rsidR="00F4616E">
              <w:rPr>
                <w:webHidden/>
              </w:rPr>
              <w:t>35</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53" w:history="1">
            <w:r w:rsidR="00F4616E" w:rsidRPr="00E92E46">
              <w:rPr>
                <w:rStyle w:val="Hyperlinkki"/>
              </w:rPr>
              <w:t>9.2 Hakemus ja sopimus</w:t>
            </w:r>
            <w:r w:rsidR="00F4616E">
              <w:rPr>
                <w:webHidden/>
              </w:rPr>
              <w:tab/>
            </w:r>
            <w:r w:rsidR="00F4616E">
              <w:rPr>
                <w:webHidden/>
              </w:rPr>
              <w:fldChar w:fldCharType="begin"/>
            </w:r>
            <w:r w:rsidR="00F4616E">
              <w:rPr>
                <w:webHidden/>
              </w:rPr>
              <w:instrText xml:space="preserve"> PAGEREF _Toc452409553 \h </w:instrText>
            </w:r>
            <w:r w:rsidR="00F4616E">
              <w:rPr>
                <w:webHidden/>
              </w:rPr>
            </w:r>
            <w:r w:rsidR="00F4616E">
              <w:rPr>
                <w:webHidden/>
              </w:rPr>
              <w:fldChar w:fldCharType="separate"/>
            </w:r>
            <w:r w:rsidR="00F4616E">
              <w:rPr>
                <w:webHidden/>
              </w:rPr>
              <w:t>35</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54" w:history="1">
            <w:r w:rsidR="00F4616E" w:rsidRPr="00E92E46">
              <w:rPr>
                <w:rStyle w:val="Hyperlinkki"/>
                <w:rFonts w:cs="Arial"/>
                <w:noProof/>
              </w:rPr>
              <w:t xml:space="preserve">10. </w:t>
            </w:r>
            <w:r w:rsidR="00F4616E" w:rsidRPr="00E92E46">
              <w:rPr>
                <w:rStyle w:val="Hyperlinkki"/>
                <w:noProof/>
              </w:rPr>
              <w:t>ASIAKKAAN KIINTEISTÖN KÄYTTÖ</w:t>
            </w:r>
            <w:r w:rsidR="00F4616E">
              <w:rPr>
                <w:noProof/>
                <w:webHidden/>
              </w:rPr>
              <w:tab/>
            </w:r>
            <w:r w:rsidR="00F4616E">
              <w:rPr>
                <w:noProof/>
                <w:webHidden/>
              </w:rPr>
              <w:fldChar w:fldCharType="begin"/>
            </w:r>
            <w:r w:rsidR="00F4616E">
              <w:rPr>
                <w:noProof/>
                <w:webHidden/>
              </w:rPr>
              <w:instrText xml:space="preserve"> PAGEREF _Toc452409554 \h </w:instrText>
            </w:r>
            <w:r w:rsidR="00F4616E">
              <w:rPr>
                <w:noProof/>
                <w:webHidden/>
              </w:rPr>
            </w:r>
            <w:r w:rsidR="00F4616E">
              <w:rPr>
                <w:noProof/>
                <w:webHidden/>
              </w:rPr>
              <w:fldChar w:fldCharType="separate"/>
            </w:r>
            <w:r w:rsidR="00F4616E">
              <w:rPr>
                <w:noProof/>
                <w:webHidden/>
              </w:rPr>
              <w:t>36</w:t>
            </w:r>
            <w:r w:rsidR="00F4616E">
              <w:rPr>
                <w:noProof/>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55" w:history="1">
            <w:r w:rsidR="00F4616E" w:rsidRPr="00E92E46">
              <w:rPr>
                <w:rStyle w:val="Hyperlinkki"/>
              </w:rPr>
              <w:t>10.1 Johtojen, laitteiden ja merkkikilpien sijoittaminen</w:t>
            </w:r>
            <w:r w:rsidR="00F4616E">
              <w:rPr>
                <w:webHidden/>
              </w:rPr>
              <w:tab/>
            </w:r>
            <w:r w:rsidR="00F4616E">
              <w:rPr>
                <w:webHidden/>
              </w:rPr>
              <w:fldChar w:fldCharType="begin"/>
            </w:r>
            <w:r w:rsidR="00F4616E">
              <w:rPr>
                <w:webHidden/>
              </w:rPr>
              <w:instrText xml:space="preserve"> PAGEREF _Toc452409555 \h </w:instrText>
            </w:r>
            <w:r w:rsidR="00F4616E">
              <w:rPr>
                <w:webHidden/>
              </w:rPr>
            </w:r>
            <w:r w:rsidR="00F4616E">
              <w:rPr>
                <w:webHidden/>
              </w:rPr>
              <w:fldChar w:fldCharType="separate"/>
            </w:r>
            <w:r w:rsidR="00F4616E">
              <w:rPr>
                <w:webHidden/>
              </w:rPr>
              <w:t>36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56" w:history="1">
            <w:r w:rsidR="00F4616E" w:rsidRPr="00E92E46">
              <w:rPr>
                <w:rStyle w:val="Hyperlinkki"/>
              </w:rPr>
              <w:t>10.2 Yleisen viemärin tuulettaminen</w:t>
            </w:r>
            <w:r w:rsidR="00F4616E">
              <w:rPr>
                <w:webHidden/>
              </w:rPr>
              <w:tab/>
            </w:r>
            <w:r w:rsidR="00F4616E">
              <w:rPr>
                <w:webHidden/>
              </w:rPr>
              <w:fldChar w:fldCharType="begin"/>
            </w:r>
            <w:r w:rsidR="00F4616E">
              <w:rPr>
                <w:webHidden/>
              </w:rPr>
              <w:instrText xml:space="preserve"> PAGEREF _Toc452409556 \h </w:instrText>
            </w:r>
            <w:r w:rsidR="00F4616E">
              <w:rPr>
                <w:webHidden/>
              </w:rPr>
            </w:r>
            <w:r w:rsidR="00F4616E">
              <w:rPr>
                <w:webHidden/>
              </w:rPr>
              <w:fldChar w:fldCharType="separate"/>
            </w:r>
            <w:r w:rsidR="00F4616E">
              <w:rPr>
                <w:webHidden/>
              </w:rPr>
              <w:t>36</w:t>
            </w:r>
            <w:r w:rsidR="00F4616E">
              <w:rPr>
                <w:webHidden/>
              </w:rPr>
              <w:fldChar w:fldCharType="end"/>
            </w:r>
          </w:hyperlink>
        </w:p>
        <w:p w:rsidR="00F4616E" w:rsidRDefault="00743A60">
          <w:pPr>
            <w:pStyle w:val="Sisluet2"/>
            <w:rPr>
              <w:rFonts w:asciiTheme="minorHAnsi" w:eastAsiaTheme="minorEastAsia" w:hAnsiTheme="minorHAnsi" w:cstheme="minorBidi"/>
              <w:szCs w:val="22"/>
            </w:rPr>
          </w:pPr>
          <w:hyperlink w:anchor="_Toc452409557" w:history="1">
            <w:r w:rsidR="00F4616E" w:rsidRPr="00E92E46">
              <w:rPr>
                <w:rStyle w:val="Hyperlinkki"/>
              </w:rPr>
              <w:t>10.3 Liikkuminen ja toimenpiteet asiakkaan tiloissa ja kiinteistöllä</w:t>
            </w:r>
            <w:r w:rsidR="00F4616E">
              <w:rPr>
                <w:webHidden/>
              </w:rPr>
              <w:tab/>
            </w:r>
            <w:r w:rsidR="00F4616E">
              <w:rPr>
                <w:webHidden/>
              </w:rPr>
              <w:fldChar w:fldCharType="begin"/>
            </w:r>
            <w:r w:rsidR="00F4616E">
              <w:rPr>
                <w:webHidden/>
              </w:rPr>
              <w:instrText xml:space="preserve"> PAGEREF _Toc452409557 \h </w:instrText>
            </w:r>
            <w:r w:rsidR="00F4616E">
              <w:rPr>
                <w:webHidden/>
              </w:rPr>
            </w:r>
            <w:r w:rsidR="00F4616E">
              <w:rPr>
                <w:webHidden/>
              </w:rPr>
              <w:fldChar w:fldCharType="separate"/>
            </w:r>
            <w:r w:rsidR="00F4616E">
              <w:rPr>
                <w:webHidden/>
              </w:rPr>
              <w:t>36</w:t>
            </w:r>
            <w:r w:rsidR="00F4616E">
              <w:rPr>
                <w:webHidden/>
              </w:rPr>
              <w:fldChar w:fldCharType="end"/>
            </w:r>
          </w:hyperlink>
        </w:p>
        <w:p w:rsidR="00F4616E" w:rsidRDefault="00743A60">
          <w:pPr>
            <w:pStyle w:val="Sisluet1"/>
            <w:rPr>
              <w:rFonts w:asciiTheme="minorHAnsi" w:eastAsiaTheme="minorEastAsia" w:hAnsiTheme="minorHAnsi" w:cstheme="minorBidi"/>
              <w:noProof/>
              <w:szCs w:val="22"/>
            </w:rPr>
          </w:pPr>
          <w:hyperlink w:anchor="_Toc452409558" w:history="1">
            <w:r w:rsidR="00F4616E" w:rsidRPr="00E92E46">
              <w:rPr>
                <w:rStyle w:val="Hyperlinkki"/>
                <w:noProof/>
              </w:rPr>
              <w:t>11. ERIMIELISYYDET</w:t>
            </w:r>
            <w:r w:rsidR="00F4616E">
              <w:rPr>
                <w:noProof/>
                <w:webHidden/>
              </w:rPr>
              <w:tab/>
            </w:r>
            <w:r w:rsidR="00F4616E">
              <w:rPr>
                <w:noProof/>
                <w:webHidden/>
              </w:rPr>
              <w:fldChar w:fldCharType="begin"/>
            </w:r>
            <w:r w:rsidR="00F4616E">
              <w:rPr>
                <w:noProof/>
                <w:webHidden/>
              </w:rPr>
              <w:instrText xml:space="preserve"> PAGEREF _Toc452409558 \h </w:instrText>
            </w:r>
            <w:r w:rsidR="00F4616E">
              <w:rPr>
                <w:noProof/>
                <w:webHidden/>
              </w:rPr>
            </w:r>
            <w:r w:rsidR="00F4616E">
              <w:rPr>
                <w:noProof/>
                <w:webHidden/>
              </w:rPr>
              <w:fldChar w:fldCharType="separate"/>
            </w:r>
            <w:r w:rsidR="00F4616E">
              <w:rPr>
                <w:noProof/>
                <w:webHidden/>
              </w:rPr>
              <w:t>37</w:t>
            </w:r>
            <w:r w:rsidR="00F4616E">
              <w:rPr>
                <w:noProof/>
                <w:webHidden/>
              </w:rPr>
              <w:fldChar w:fldCharType="end"/>
            </w:r>
          </w:hyperlink>
        </w:p>
        <w:p w:rsidR="00C21A1C" w:rsidRDefault="00BE0185" w:rsidP="00C21A1C">
          <w:r>
            <w:rPr>
              <w:b/>
              <w:bCs/>
            </w:rPr>
            <w:fldChar w:fldCharType="end"/>
          </w:r>
        </w:p>
      </w:sdtContent>
    </w:sdt>
    <w:p w:rsidR="00975F65" w:rsidRDefault="00975F65">
      <w:pPr>
        <w:rPr>
          <w:rFonts w:cs="Arial"/>
          <w:b/>
          <w:bCs/>
          <w:szCs w:val="22"/>
        </w:rPr>
      </w:pPr>
      <w:r>
        <w:rPr>
          <w:rFonts w:cs="Arial"/>
          <w:b/>
          <w:bCs/>
          <w:szCs w:val="22"/>
        </w:rPr>
        <w:br w:type="page"/>
      </w:r>
    </w:p>
    <w:p w:rsidR="00CD49EA" w:rsidRPr="00E726DF" w:rsidRDefault="00CD49EA" w:rsidP="004827E5">
      <w:pPr>
        <w:pStyle w:val="Otsikko1"/>
      </w:pPr>
      <w:bookmarkStart w:id="1" w:name="_Toc17185759"/>
      <w:bookmarkStart w:id="2" w:name="_Toc452409468"/>
      <w:r w:rsidRPr="00E726DF">
        <w:lastRenderedPageBreak/>
        <w:t>1. YLEISET TOIMITUSEHDOT JA MÄÄRITELMÄT</w:t>
      </w:r>
      <w:bookmarkEnd w:id="1"/>
      <w:bookmarkEnd w:id="2"/>
    </w:p>
    <w:p w:rsidR="00CD49EA"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43199E" w:rsidRPr="00E726DF" w:rsidRDefault="0043199E"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CD49EA" w:rsidRPr="00E726DF" w:rsidRDefault="00CD49EA" w:rsidP="00C21A1C">
      <w:pPr>
        <w:pStyle w:val="Otsikko1"/>
      </w:pPr>
      <w:bookmarkStart w:id="3" w:name="_Toc17185760"/>
      <w:bookmarkStart w:id="4" w:name="_Toc452409469"/>
      <w:r w:rsidRPr="00E726DF">
        <w:t>YLEISET TOIMITUSEHDOT</w:t>
      </w:r>
      <w:bookmarkEnd w:id="3"/>
      <w:bookmarkEnd w:id="4"/>
    </w:p>
    <w:p w:rsidR="003D1518" w:rsidRPr="00E726DF" w:rsidRDefault="003D1518" w:rsidP="00E726DF">
      <w:pPr>
        <w:tabs>
          <w:tab w:val="left" w:pos="0"/>
          <w:tab w:val="left" w:pos="1298"/>
          <w:tab w:val="left" w:pos="2596"/>
          <w:tab w:val="left" w:pos="3895"/>
          <w:tab w:val="left" w:pos="5192"/>
          <w:tab w:val="left" w:pos="6490"/>
          <w:tab w:val="left" w:pos="7789"/>
          <w:tab w:val="left" w:pos="9087"/>
        </w:tabs>
        <w:jc w:val="both"/>
        <w:rPr>
          <w:rFonts w:cs="Arial"/>
          <w:color w:val="4A442A"/>
          <w:szCs w:val="22"/>
        </w:rPr>
      </w:pPr>
    </w:p>
    <w:p w:rsidR="00CD49EA" w:rsidRPr="003D1518" w:rsidRDefault="00CD49EA" w:rsidP="003D1518">
      <w:pPr>
        <w:pStyle w:val="Otsikko2"/>
        <w:rPr>
          <w:color w:val="auto"/>
        </w:rPr>
      </w:pPr>
      <w:bookmarkStart w:id="5" w:name="_Toc17185761"/>
      <w:bookmarkStart w:id="6" w:name="_Toc452409470"/>
      <w:r w:rsidRPr="003D1518">
        <w:rPr>
          <w:color w:val="auto"/>
        </w:rPr>
        <w:t>1.1 Soveltamisala</w:t>
      </w:r>
      <w:bookmarkEnd w:id="5"/>
      <w:bookmarkEnd w:id="6"/>
    </w:p>
    <w:p w:rsidR="003D1518" w:rsidRDefault="003D1518" w:rsidP="003D1518"/>
    <w:p w:rsidR="00C1328D" w:rsidRPr="003D1518" w:rsidRDefault="00573310" w:rsidP="003D1518">
      <w:pPr>
        <w:ind w:left="1304"/>
      </w:pPr>
      <w:r w:rsidRPr="003D1518">
        <w:t>Näillä vesihuoltolaito</w:t>
      </w:r>
      <w:r w:rsidR="007F4E00" w:rsidRPr="003D1518">
        <w:t>ksen yleisillä toimitusehdoilla</w:t>
      </w:r>
      <w:r w:rsidR="00CD49EA" w:rsidRPr="003D1518">
        <w:t xml:space="preserve"> tarkoitetaan</w:t>
      </w:r>
      <w:r w:rsidR="00BB1D30" w:rsidRPr="003D1518">
        <w:t xml:space="preserve"> asiakka</w:t>
      </w:r>
      <w:r w:rsidR="00381ACA" w:rsidRPr="003D1518">
        <w:t>a</w:t>
      </w:r>
      <w:r w:rsidR="00BB1D30" w:rsidRPr="003D1518">
        <w:t>n sopimuks</w:t>
      </w:r>
      <w:r w:rsidR="00381ACA" w:rsidRPr="003D1518">
        <w:t>ee</w:t>
      </w:r>
      <w:r w:rsidR="00BB1D30" w:rsidRPr="003D1518">
        <w:t>n liitettäviä</w:t>
      </w:r>
      <w:r w:rsidR="00B258A5" w:rsidRPr="003D1518">
        <w:t xml:space="preserve"> </w:t>
      </w:r>
      <w:r w:rsidR="00E24919" w:rsidRPr="003D1518">
        <w:t>yleisiä ehtoja, jotka koskevat</w:t>
      </w:r>
      <w:r w:rsidR="00CD49EA" w:rsidRPr="003D1518">
        <w:t xml:space="preserve"> </w:t>
      </w:r>
      <w:r w:rsidR="00010C67" w:rsidRPr="003D1518">
        <w:t>vesi</w:t>
      </w:r>
      <w:r w:rsidR="00CD49EA" w:rsidRPr="003D1518">
        <w:t>huoltolaitoksen verkostoon liittämistä</w:t>
      </w:r>
      <w:r w:rsidR="00E24919" w:rsidRPr="003D1518">
        <w:t xml:space="preserve"> </w:t>
      </w:r>
      <w:r w:rsidR="00CD49EA" w:rsidRPr="003D1518">
        <w:t>sekä l</w:t>
      </w:r>
      <w:r w:rsidR="002567F8" w:rsidRPr="003D1518">
        <w:t>aitoksen palvelujen toimittamista ja käyttämi</w:t>
      </w:r>
      <w:r w:rsidR="00CD49EA" w:rsidRPr="003D1518">
        <w:t>stä</w:t>
      </w:r>
      <w:r w:rsidR="002567F8" w:rsidRPr="003D1518">
        <w:t>.</w:t>
      </w:r>
      <w:r w:rsidRPr="003D1518">
        <w:t xml:space="preserve"> </w:t>
      </w:r>
    </w:p>
    <w:p w:rsidR="00C1328D" w:rsidRPr="003D1518" w:rsidRDefault="00C1328D" w:rsidP="003D1518">
      <w:pPr>
        <w:ind w:left="1304"/>
      </w:pPr>
    </w:p>
    <w:p w:rsidR="00CD49EA" w:rsidRPr="003D1518" w:rsidRDefault="0097609C" w:rsidP="003D1518">
      <w:pPr>
        <w:ind w:left="1304"/>
        <w:rPr>
          <w:b/>
        </w:rPr>
      </w:pPr>
      <w:r w:rsidRPr="003D1518">
        <w:t>Näitä yleisiä toimitusehtoja sovelletaan vesihuollossa</w:t>
      </w:r>
      <w:r w:rsidR="00012173" w:rsidRPr="003D1518">
        <w:t xml:space="preserve">. Näitä toimitusehtoja sovelletaan myös </w:t>
      </w:r>
      <w:r w:rsidRPr="003D1518">
        <w:t>huleveden viemäröinnissä</w:t>
      </w:r>
      <w:r w:rsidR="00012173" w:rsidRPr="003D1518">
        <w:t>, jos laitos siitä huolehtii</w:t>
      </w:r>
      <w:r w:rsidRPr="003D1518">
        <w:t xml:space="preserve">. </w:t>
      </w:r>
      <w:r w:rsidR="00CD49EA" w:rsidRPr="003D1518">
        <w:t>Näitä yleisiä toimituse</w:t>
      </w:r>
      <w:r w:rsidR="00010C67" w:rsidRPr="003D1518">
        <w:t>htoja on noudatettava asianomai</w:t>
      </w:r>
      <w:r w:rsidR="00CD49EA" w:rsidRPr="003D1518">
        <w:t>silta kohdiltaan myös silloin, kun on</w:t>
      </w:r>
      <w:r w:rsidR="00010C67" w:rsidRPr="003D1518">
        <w:t xml:space="preserve"> kysymys vain kiinteistön veden</w:t>
      </w:r>
      <w:r w:rsidR="00CD49EA" w:rsidRPr="003D1518">
        <w:t>hankinnasta tai</w:t>
      </w:r>
      <w:r w:rsidR="005C1E02" w:rsidRPr="003D1518">
        <w:t xml:space="preserve"> jäteveden tai huleveden</w:t>
      </w:r>
      <w:r w:rsidR="00CD49EA" w:rsidRPr="003D1518">
        <w:t xml:space="preserve"> viemäröinnistä</w:t>
      </w:r>
      <w:r w:rsidR="002E3CA2" w:rsidRPr="003D1518">
        <w:t>.</w:t>
      </w:r>
      <w:r w:rsidR="009F6F47" w:rsidRPr="003D1518">
        <w:rPr>
          <w:b/>
        </w:rPr>
        <w:t xml:space="preserve"> </w:t>
      </w:r>
    </w:p>
    <w:p w:rsidR="00CD49EA" w:rsidRPr="003D1518" w:rsidRDefault="00CD49EA" w:rsidP="003D1518">
      <w:pPr>
        <w:ind w:left="1304"/>
      </w:pPr>
    </w:p>
    <w:p w:rsidR="00CD49EA" w:rsidRPr="003D1518" w:rsidRDefault="00CD49EA" w:rsidP="003D1518">
      <w:pPr>
        <w:ind w:left="1304"/>
      </w:pPr>
      <w:r w:rsidRPr="003D1518">
        <w:t>Tarvittaessa laitos voi tehdä teollisuuslaitoksen tai muun elinkeinonharjoittajan kanssa erillisen sopimuksen, jolla voidaan poiketa näiden yleisten toimitusehtojen sisällöstä.</w:t>
      </w:r>
      <w:r w:rsidR="00B258A5" w:rsidRPr="003D1518">
        <w:t xml:space="preserve"> </w:t>
      </w:r>
    </w:p>
    <w:p w:rsidR="00CD49EA" w:rsidRPr="003D1518" w:rsidRDefault="00CD49EA" w:rsidP="003D1518">
      <w:pPr>
        <w:ind w:left="1304"/>
      </w:pPr>
    </w:p>
    <w:p w:rsidR="00CD49EA" w:rsidRDefault="00CD49EA" w:rsidP="001E6B17">
      <w:pPr>
        <w:ind w:left="1304"/>
      </w:pPr>
      <w:r w:rsidRPr="003D1518">
        <w:t>Yleisten toimitusehtojen palvelun keskeyttämistä, virhettä ja hinnanalennusta ja vahingonkorvausta koskevia ehtoja sovelletaan laitoksen ja muun asiakkaan kuin kuluttajan välisessä sopimussuhteessa siltä osin kuin toisin ei ole sovittu.</w:t>
      </w:r>
      <w:r w:rsidR="00E7000C" w:rsidRPr="003D1518">
        <w:t xml:space="preserve"> </w:t>
      </w:r>
      <w:r w:rsidR="00C41477" w:rsidRPr="003D1518">
        <w:t xml:space="preserve">Ellei jäljempänä toisin sanota, </w:t>
      </w:r>
      <w:r w:rsidR="00484C8D" w:rsidRPr="003D1518">
        <w:t xml:space="preserve">kuluttajaa koskevia ehtoja </w:t>
      </w:r>
      <w:r w:rsidR="008A5740" w:rsidRPr="003D1518">
        <w:t xml:space="preserve">sovelletaan vain </w:t>
      </w:r>
      <w:r w:rsidR="00484C8D" w:rsidRPr="003D1518">
        <w:t>kohdassa 1.</w:t>
      </w:r>
      <w:r w:rsidR="0043195D" w:rsidRPr="003D1518">
        <w:t>10</w:t>
      </w:r>
      <w:r w:rsidR="00484C8D" w:rsidRPr="003D1518">
        <w:t xml:space="preserve"> määriteltyyn henkilöasiakkaaseen. </w:t>
      </w:r>
    </w:p>
    <w:p w:rsidR="001E6B17" w:rsidRPr="001E6B17" w:rsidRDefault="001E6B17" w:rsidP="008B4E7C"/>
    <w:p w:rsidR="00CD49EA" w:rsidRPr="003D1518" w:rsidRDefault="00CD49EA" w:rsidP="00C21A1C">
      <w:pPr>
        <w:pStyle w:val="Otsikko2"/>
        <w:rPr>
          <w:color w:val="auto"/>
        </w:rPr>
      </w:pPr>
      <w:bookmarkStart w:id="7" w:name="_Toc17185762"/>
      <w:bookmarkStart w:id="8" w:name="_Toc452409471"/>
      <w:r w:rsidRPr="003D1518">
        <w:rPr>
          <w:color w:val="auto"/>
        </w:rPr>
        <w:t>1.2 Voimaantulo</w:t>
      </w:r>
      <w:bookmarkEnd w:id="7"/>
      <w:bookmarkEnd w:id="8"/>
    </w:p>
    <w:p w:rsidR="003D1518" w:rsidRDefault="003D1518" w:rsidP="003D1518"/>
    <w:p w:rsidR="00CD49EA" w:rsidRDefault="00CD49EA" w:rsidP="003D1518">
      <w:pPr>
        <w:ind w:left="1304"/>
      </w:pPr>
      <w:r w:rsidRPr="003D1518">
        <w:t xml:space="preserve">Kun päätös uusien yleisten toimitusehtojen käyttöönotosta tai muuttamisesta on tehty, laitos </w:t>
      </w:r>
      <w:r w:rsidR="002E3BF9" w:rsidRPr="003D1518">
        <w:t>lähettää toimitusehdot</w:t>
      </w:r>
      <w:r w:rsidR="00E7000C" w:rsidRPr="003D1518">
        <w:t xml:space="preserve"> </w:t>
      </w:r>
      <w:r w:rsidRPr="003D1518">
        <w:t>asiakkaille</w:t>
      </w:r>
      <w:r w:rsidR="002E3BF9" w:rsidRPr="003D1518">
        <w:t xml:space="preserve"> </w:t>
      </w:r>
      <w:r w:rsidRPr="003D1518">
        <w:t xml:space="preserve">vähintään </w:t>
      </w:r>
      <w:r w:rsidR="00D40560" w:rsidRPr="003D1518">
        <w:t>kolme kuukautta</w:t>
      </w:r>
      <w:r w:rsidRPr="003D1518">
        <w:t xml:space="preserve"> ennen uusien yleisten toimitusehtojen tai muutosten </w:t>
      </w:r>
      <w:r w:rsidR="00602C36" w:rsidRPr="003D1518">
        <w:t>voimaantu</w:t>
      </w:r>
      <w:r w:rsidR="002E3BF9" w:rsidRPr="003D1518">
        <w:t>loa.</w:t>
      </w:r>
      <w:r w:rsidR="006F2467">
        <w:rPr>
          <w:i/>
        </w:rPr>
        <w:t xml:space="preserve"> </w:t>
      </w:r>
    </w:p>
    <w:p w:rsidR="003D1518" w:rsidRPr="003D1518" w:rsidRDefault="003D1518" w:rsidP="003D1518">
      <w:pPr>
        <w:ind w:left="1304"/>
      </w:pPr>
    </w:p>
    <w:p w:rsidR="00CD49EA" w:rsidRDefault="00CD49EA" w:rsidP="001E6B17">
      <w:pPr>
        <w:ind w:left="1304"/>
      </w:pPr>
      <w:r w:rsidRPr="003D1518">
        <w:t xml:space="preserve">Näillä yleisillä toimitusehdoilla kumotaan </w:t>
      </w:r>
      <w:r w:rsidR="006C17B3" w:rsidRPr="003D1518">
        <w:t>laitoksen</w:t>
      </w:r>
      <w:r w:rsidR="00A35F41" w:rsidRPr="003D1518">
        <w:t xml:space="preserve"> aikaisemmat</w:t>
      </w:r>
      <w:r w:rsidRPr="003D1518">
        <w:t xml:space="preserve"> </w:t>
      </w:r>
      <w:r w:rsidR="006C17B3" w:rsidRPr="003D1518">
        <w:t xml:space="preserve">vesihuollon </w:t>
      </w:r>
      <w:r w:rsidR="00007A01" w:rsidRPr="003D1518">
        <w:t xml:space="preserve">ja huleveden viemäröinnin </w:t>
      </w:r>
      <w:r w:rsidR="001E6B17">
        <w:t>yleiset toimitusehdot.</w:t>
      </w:r>
    </w:p>
    <w:p w:rsidR="001E6B17" w:rsidRPr="001E6B17" w:rsidRDefault="001E6B17" w:rsidP="001E6B17">
      <w:pPr>
        <w:ind w:left="1304"/>
      </w:pPr>
    </w:p>
    <w:p w:rsidR="00CD49EA" w:rsidRPr="003D1518" w:rsidRDefault="00CD49EA" w:rsidP="00C21A1C">
      <w:pPr>
        <w:pStyle w:val="Otsikko2"/>
        <w:rPr>
          <w:color w:val="auto"/>
        </w:rPr>
      </w:pPr>
      <w:bookmarkStart w:id="9" w:name="_Toc17185763"/>
      <w:bookmarkStart w:id="10" w:name="_Toc452409472"/>
      <w:r w:rsidRPr="003D1518">
        <w:rPr>
          <w:color w:val="auto"/>
        </w:rPr>
        <w:t>1</w:t>
      </w:r>
      <w:r w:rsidRPr="003D1518">
        <w:rPr>
          <w:i/>
          <w:color w:val="auto"/>
        </w:rPr>
        <w:t>.</w:t>
      </w:r>
      <w:r w:rsidRPr="003D1518">
        <w:rPr>
          <w:color w:val="auto"/>
        </w:rPr>
        <w:t>3 Soveltamisjärjestys</w:t>
      </w:r>
      <w:bookmarkEnd w:id="9"/>
      <w:bookmarkEnd w:id="10"/>
    </w:p>
    <w:p w:rsidR="00CD49EA" w:rsidRPr="003D1518"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CD49EA" w:rsidRPr="003D1518" w:rsidRDefault="00CD49EA" w:rsidP="003D1518">
      <w:pPr>
        <w:ind w:left="1304"/>
      </w:pPr>
      <w:r w:rsidRPr="003D1518">
        <w:t xml:space="preserve">Oikeuksia ja velvoitteita määriteltäessä otetaan asiakirjat huomioon seuraavassa järjestyksessä: pakottava </w:t>
      </w:r>
      <w:r w:rsidR="003D1518">
        <w:t>lainsäädäntö, lainsäädäntöön pe</w:t>
      </w:r>
      <w:r w:rsidRPr="003D1518">
        <w:t>rustuvat viranomaismääräykset, sopimu</w:t>
      </w:r>
      <w:r w:rsidR="003D1518">
        <w:t>s sopimusehtoineen, yleiset toi</w:t>
      </w:r>
      <w:r w:rsidRPr="003D1518">
        <w:t>mitusehdot</w:t>
      </w:r>
      <w:r w:rsidRPr="003D1518">
        <w:rPr>
          <w:i/>
          <w:iCs/>
        </w:rPr>
        <w:t xml:space="preserve">, </w:t>
      </w:r>
      <w:r w:rsidRPr="003D1518">
        <w:t xml:space="preserve">laitoksen taksa tai hinnasto ja palvelumaksuhinnasto. </w:t>
      </w:r>
    </w:p>
    <w:p w:rsidR="008F5BDF" w:rsidRPr="003D1518" w:rsidRDefault="008F5BDF" w:rsidP="00E726DF">
      <w:pPr>
        <w:tabs>
          <w:tab w:val="left" w:pos="0"/>
          <w:tab w:val="left" w:pos="1298"/>
          <w:tab w:val="left" w:pos="2596"/>
          <w:tab w:val="left" w:pos="3895"/>
          <w:tab w:val="left" w:pos="5192"/>
          <w:tab w:val="left" w:pos="6490"/>
          <w:tab w:val="left" w:pos="7789"/>
          <w:tab w:val="left" w:pos="9087"/>
        </w:tabs>
        <w:ind w:left="2596"/>
        <w:jc w:val="both"/>
        <w:rPr>
          <w:rFonts w:cs="Arial"/>
          <w:szCs w:val="22"/>
        </w:rPr>
      </w:pPr>
    </w:p>
    <w:p w:rsidR="0043199E" w:rsidRPr="003D1518" w:rsidRDefault="008B4E7C" w:rsidP="008B4E7C">
      <w:pPr>
        <w:rPr>
          <w:rFonts w:cs="Arial"/>
          <w:i/>
          <w:iCs/>
          <w:szCs w:val="22"/>
        </w:rPr>
      </w:pPr>
      <w:r>
        <w:rPr>
          <w:rFonts w:cs="Arial"/>
          <w:i/>
          <w:iCs/>
          <w:szCs w:val="22"/>
        </w:rPr>
        <w:br w:type="page"/>
      </w:r>
    </w:p>
    <w:p w:rsidR="00CD49EA" w:rsidRPr="003D1518" w:rsidRDefault="00CD49EA" w:rsidP="003D1518">
      <w:pPr>
        <w:pStyle w:val="Otsikko1"/>
      </w:pPr>
      <w:bookmarkStart w:id="11" w:name="_Toc17185764"/>
      <w:bookmarkStart w:id="12" w:name="_Toc452409473"/>
      <w:r w:rsidRPr="003D1518">
        <w:lastRenderedPageBreak/>
        <w:t>MÄÄRITELMÄT</w:t>
      </w:r>
      <w:bookmarkEnd w:id="11"/>
      <w:bookmarkEnd w:id="12"/>
    </w:p>
    <w:p w:rsidR="00CD49EA" w:rsidRPr="003D1518"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CD49EA" w:rsidRPr="003D1518" w:rsidRDefault="00CD49EA" w:rsidP="00C21A1C">
      <w:pPr>
        <w:pStyle w:val="Otsikko2"/>
        <w:rPr>
          <w:color w:val="auto"/>
        </w:rPr>
      </w:pPr>
      <w:bookmarkStart w:id="13" w:name="_Toc17185765"/>
      <w:bookmarkStart w:id="14" w:name="_Toc452409474"/>
      <w:r w:rsidRPr="003D1518">
        <w:rPr>
          <w:color w:val="auto"/>
        </w:rPr>
        <w:t>1.4 Vesihuoltolaitos</w:t>
      </w:r>
      <w:bookmarkEnd w:id="13"/>
      <w:bookmarkEnd w:id="14"/>
    </w:p>
    <w:p w:rsidR="001B4CA6" w:rsidRPr="003D1518" w:rsidRDefault="001B4CA6" w:rsidP="00E726DF">
      <w:pPr>
        <w:tabs>
          <w:tab w:val="left" w:pos="0"/>
          <w:tab w:val="left" w:pos="1298"/>
          <w:tab w:val="left" w:pos="2596"/>
          <w:tab w:val="left" w:pos="3895"/>
          <w:tab w:val="left" w:pos="5192"/>
          <w:tab w:val="left" w:pos="6490"/>
          <w:tab w:val="left" w:pos="7789"/>
          <w:tab w:val="left" w:pos="9087"/>
        </w:tabs>
        <w:ind w:left="2597" w:hanging="2597"/>
        <w:jc w:val="both"/>
        <w:outlineLvl w:val="1"/>
        <w:rPr>
          <w:rFonts w:cs="Arial"/>
          <w:szCs w:val="22"/>
        </w:rPr>
      </w:pPr>
    </w:p>
    <w:p w:rsidR="00CD49EA" w:rsidRPr="003D1518" w:rsidRDefault="00CD49EA" w:rsidP="001E6B17">
      <w:pPr>
        <w:ind w:left="1304"/>
      </w:pPr>
      <w:r w:rsidRPr="003D1518">
        <w:t>Vesihuoltolaitos on vesihuoltolai</w:t>
      </w:r>
      <w:r w:rsidR="00DB3C63" w:rsidRPr="003D1518">
        <w:t xml:space="preserve">n 3 §:n 3 kohdassa tarkoitettu </w:t>
      </w:r>
      <w:r w:rsidRPr="003D1518">
        <w:t>laitos, joka huolehtii yhdyskunnan vesihuollosta</w:t>
      </w:r>
      <w:r w:rsidR="00966608" w:rsidRPr="003D1518">
        <w:t xml:space="preserve"> kunnan hyväksymällä toiminta-alueella</w:t>
      </w:r>
      <w:r w:rsidRPr="003D1518">
        <w:t>.</w:t>
      </w:r>
      <w:r w:rsidR="00966608" w:rsidRPr="003D1518">
        <w:t xml:space="preserve"> </w:t>
      </w:r>
      <w:r w:rsidR="002C5E7E" w:rsidRPr="003D1518">
        <w:t xml:space="preserve"> </w:t>
      </w:r>
    </w:p>
    <w:p w:rsidR="004A103C" w:rsidRPr="003D1518" w:rsidRDefault="004A103C" w:rsidP="00E726DF">
      <w:pPr>
        <w:pStyle w:val="Sisennettyleipteksti2"/>
        <w:spacing w:line="240" w:lineRule="auto"/>
        <w:rPr>
          <w:rFonts w:cs="Arial"/>
          <w:szCs w:val="22"/>
        </w:rPr>
      </w:pPr>
    </w:p>
    <w:p w:rsidR="00CD49EA" w:rsidRDefault="00CD49EA" w:rsidP="00C21A1C">
      <w:pPr>
        <w:pStyle w:val="Otsikko2"/>
        <w:rPr>
          <w:color w:val="auto"/>
        </w:rPr>
      </w:pPr>
      <w:bookmarkStart w:id="15" w:name="_Toc17185766"/>
      <w:bookmarkStart w:id="16" w:name="_Toc452409475"/>
      <w:r w:rsidRPr="003D1518">
        <w:rPr>
          <w:color w:val="auto"/>
        </w:rPr>
        <w:t>1.5 Vesihuolto</w:t>
      </w:r>
      <w:bookmarkEnd w:id="15"/>
      <w:bookmarkEnd w:id="16"/>
    </w:p>
    <w:p w:rsidR="003D1518" w:rsidRPr="003D1518" w:rsidRDefault="003D1518" w:rsidP="003D1518"/>
    <w:p w:rsidR="00CD49EA" w:rsidRPr="003D1518" w:rsidRDefault="00CD49EA" w:rsidP="001E6B17">
      <w:pPr>
        <w:ind w:left="1304"/>
        <w:rPr>
          <w:b/>
        </w:rPr>
      </w:pPr>
      <w:r w:rsidRPr="003D1518">
        <w:t xml:space="preserve">Vesihuollolla tarkoitetaan vedenhankintaa eli veden johtamista, käsittelyä ja toimittamista talousvetenä käytettäväksi sekä </w:t>
      </w:r>
      <w:r w:rsidR="00E55383" w:rsidRPr="003D1518">
        <w:t xml:space="preserve">jäteveden </w:t>
      </w:r>
      <w:r w:rsidRPr="003D1518">
        <w:t>poisjohtamista ja käsittelyä</w:t>
      </w:r>
      <w:r w:rsidR="003F33E8" w:rsidRPr="003D1518">
        <w:t xml:space="preserve"> (viemäröintiä)</w:t>
      </w:r>
      <w:r w:rsidRPr="003D1518">
        <w:t xml:space="preserve"> siinä laajuudessa kuin siitä laitoksen ja asiakkaan kes</w:t>
      </w:r>
      <w:r w:rsidR="003D1518">
        <w:t>ken so</w:t>
      </w:r>
      <w:r w:rsidRPr="003D1518">
        <w:t>vitaan.</w:t>
      </w:r>
    </w:p>
    <w:p w:rsidR="00651235" w:rsidRPr="003D1518" w:rsidRDefault="00651235" w:rsidP="00E726DF">
      <w:pPr>
        <w:tabs>
          <w:tab w:val="left" w:pos="0"/>
          <w:tab w:val="left" w:pos="1298"/>
          <w:tab w:val="left" w:pos="2596"/>
          <w:tab w:val="left" w:pos="3895"/>
          <w:tab w:val="left" w:pos="5192"/>
          <w:tab w:val="left" w:pos="6490"/>
          <w:tab w:val="left" w:pos="7789"/>
          <w:tab w:val="left" w:pos="9087"/>
        </w:tabs>
        <w:ind w:left="2597" w:hanging="2597"/>
        <w:jc w:val="both"/>
        <w:rPr>
          <w:rFonts w:cs="Arial"/>
          <w:b/>
          <w:szCs w:val="22"/>
        </w:rPr>
      </w:pPr>
    </w:p>
    <w:p w:rsidR="00651235" w:rsidRPr="003D1518" w:rsidRDefault="00651235" w:rsidP="00C21A1C">
      <w:pPr>
        <w:pStyle w:val="Otsikko2"/>
        <w:rPr>
          <w:color w:val="auto"/>
        </w:rPr>
      </w:pPr>
      <w:bookmarkStart w:id="17" w:name="_Toc452409476"/>
      <w:r w:rsidRPr="003D1518">
        <w:rPr>
          <w:color w:val="auto"/>
        </w:rPr>
        <w:t>1.</w:t>
      </w:r>
      <w:r w:rsidR="0020014D" w:rsidRPr="003D1518">
        <w:rPr>
          <w:color w:val="auto"/>
        </w:rPr>
        <w:t>6</w:t>
      </w:r>
      <w:r w:rsidRPr="003D1518">
        <w:rPr>
          <w:color w:val="auto"/>
        </w:rPr>
        <w:t xml:space="preserve"> Huleveden viemäröinti</w:t>
      </w:r>
      <w:bookmarkEnd w:id="17"/>
    </w:p>
    <w:p w:rsidR="00651235" w:rsidRPr="003D1518" w:rsidRDefault="00651235" w:rsidP="00E726DF">
      <w:pPr>
        <w:tabs>
          <w:tab w:val="left" w:pos="0"/>
          <w:tab w:val="left" w:pos="1298"/>
          <w:tab w:val="left" w:pos="2596"/>
          <w:tab w:val="left" w:pos="3895"/>
          <w:tab w:val="left" w:pos="5192"/>
          <w:tab w:val="left" w:pos="6490"/>
          <w:tab w:val="left" w:pos="7789"/>
          <w:tab w:val="left" w:pos="9087"/>
        </w:tabs>
        <w:ind w:left="2597" w:hanging="2597"/>
        <w:jc w:val="both"/>
        <w:rPr>
          <w:rFonts w:cs="Arial"/>
          <w:szCs w:val="22"/>
        </w:rPr>
      </w:pPr>
    </w:p>
    <w:p w:rsidR="00D5237B" w:rsidRPr="003D1518" w:rsidRDefault="00651235" w:rsidP="001E6B17">
      <w:pPr>
        <w:ind w:left="1304"/>
      </w:pPr>
      <w:r w:rsidRPr="003D1518">
        <w:t xml:space="preserve">Huleveden viemäröinnillä tarkoitetaan huleveden ja perustusten kuivatusveden poisjohtamista laitoksen hulevesiviemärissä ja käsittelyä siinä laajuudessa kuin siitä laitoksen ja asiakkaan kesken sovitaan. </w:t>
      </w:r>
    </w:p>
    <w:p w:rsidR="00181230" w:rsidRPr="003D1518" w:rsidRDefault="00181230" w:rsidP="001E6B17">
      <w:pPr>
        <w:rPr>
          <w:rFonts w:cs="Arial"/>
          <w:szCs w:val="22"/>
        </w:rPr>
      </w:pPr>
    </w:p>
    <w:p w:rsidR="00181230" w:rsidRPr="003D1518" w:rsidRDefault="00181230" w:rsidP="00C21A1C">
      <w:pPr>
        <w:pStyle w:val="Otsikko2"/>
        <w:rPr>
          <w:color w:val="auto"/>
        </w:rPr>
      </w:pPr>
      <w:bookmarkStart w:id="18" w:name="_Toc452409477"/>
      <w:r w:rsidRPr="003D1518">
        <w:rPr>
          <w:color w:val="auto"/>
        </w:rPr>
        <w:t>1.</w:t>
      </w:r>
      <w:r w:rsidR="0020014D" w:rsidRPr="003D1518">
        <w:rPr>
          <w:color w:val="auto"/>
        </w:rPr>
        <w:t>7</w:t>
      </w:r>
      <w:r w:rsidRPr="003D1518">
        <w:rPr>
          <w:color w:val="auto"/>
        </w:rPr>
        <w:t xml:space="preserve"> Viemäröinti</w:t>
      </w:r>
      <w:bookmarkEnd w:id="18"/>
    </w:p>
    <w:p w:rsidR="008944B9" w:rsidRDefault="008944B9" w:rsidP="008944B9"/>
    <w:p w:rsidR="00181230" w:rsidRPr="003D1518" w:rsidRDefault="00181230" w:rsidP="001E6B17">
      <w:pPr>
        <w:ind w:left="1304"/>
      </w:pPr>
      <w:r w:rsidRPr="003D1518">
        <w:t xml:space="preserve">Edellä kohdassa 1.5 tarkoitetusta jäteveden poisjohtamisesta ja käsittelystä käytetään näissä toimitusehdoissa lyhennettä ”viemäröinti”. </w:t>
      </w:r>
    </w:p>
    <w:p w:rsidR="00BD2018" w:rsidRPr="003D1518" w:rsidRDefault="00BD2018" w:rsidP="008944B9"/>
    <w:p w:rsidR="00BD2018" w:rsidRPr="003D1518" w:rsidRDefault="00536B17" w:rsidP="001E6B17">
      <w:pPr>
        <w:ind w:left="1304"/>
      </w:pPr>
      <w:r w:rsidRPr="003D1518">
        <w:t>M</w:t>
      </w:r>
      <w:r w:rsidR="00BD2018" w:rsidRPr="003D1518">
        <w:t>yös huleveden viemäröinnistä, jok</w:t>
      </w:r>
      <w:r w:rsidR="005C76DB" w:rsidRPr="003D1518">
        <w:t>a määritellään edellä kohdassa 1.6</w:t>
      </w:r>
      <w:r w:rsidR="00BD2018" w:rsidRPr="003D1518">
        <w:t>, käytetään näissä toimitusehdoissa lyhennettä ”viemäröinti”</w:t>
      </w:r>
      <w:r w:rsidRPr="003D1518">
        <w:t>, ellei jäljempänä toisin sanota</w:t>
      </w:r>
      <w:r w:rsidR="00BD2018" w:rsidRPr="003D1518">
        <w:t xml:space="preserve">. </w:t>
      </w:r>
    </w:p>
    <w:p w:rsidR="00BD2018" w:rsidRPr="003D1518" w:rsidRDefault="00BD2018" w:rsidP="008944B9"/>
    <w:p w:rsidR="00651235" w:rsidRPr="001E6B17" w:rsidRDefault="00BD2018" w:rsidP="001E6B17">
      <w:pPr>
        <w:ind w:left="1304"/>
      </w:pPr>
      <w:r w:rsidRPr="003D1518">
        <w:t xml:space="preserve">Ellei toisin sanota, näitä toimitusehtoja sovelletaan kiinteistön huleveden viemäröintiin, jos kiinteistö on liitetty tai liittymässä laitoksen hulevesiviemäriin. </w:t>
      </w:r>
    </w:p>
    <w:p w:rsidR="00CD49EA" w:rsidRPr="003D1518"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8944B9" w:rsidRDefault="00CD49EA" w:rsidP="00143CE8">
      <w:pPr>
        <w:pStyle w:val="Otsikko2"/>
        <w:rPr>
          <w:rFonts w:cs="Arial"/>
          <w:szCs w:val="22"/>
        </w:rPr>
      </w:pPr>
      <w:bookmarkStart w:id="19" w:name="_Toc17185767"/>
      <w:bookmarkStart w:id="20" w:name="_Toc452409478"/>
      <w:r w:rsidRPr="00143CE8">
        <w:t>1.</w:t>
      </w:r>
      <w:r w:rsidR="0020014D" w:rsidRPr="00143CE8">
        <w:t>8</w:t>
      </w:r>
      <w:r w:rsidRPr="00143CE8">
        <w:t xml:space="preserve"> Asiakas</w:t>
      </w:r>
      <w:bookmarkEnd w:id="19"/>
      <w:bookmarkEnd w:id="20"/>
    </w:p>
    <w:p w:rsidR="008944B9" w:rsidRDefault="008944B9" w:rsidP="00E726DF">
      <w:pPr>
        <w:pStyle w:val="Sisennettyleipteksti"/>
        <w:spacing w:line="240" w:lineRule="auto"/>
        <w:outlineLvl w:val="1"/>
        <w:rPr>
          <w:rFonts w:cs="Arial"/>
          <w:szCs w:val="22"/>
        </w:rPr>
      </w:pPr>
    </w:p>
    <w:p w:rsidR="00CD49EA" w:rsidRPr="003D1518" w:rsidRDefault="00CD49EA" w:rsidP="001E6B17">
      <w:pPr>
        <w:ind w:left="1304"/>
      </w:pPr>
      <w:r w:rsidRPr="003D1518">
        <w:t>Asiakkaalla tarkoitetaan kiinteistön omistajaa, kiinteistön haltijaa tai muuta osapuolta, joka on vesihuoltolaitoksen sopijapuoli.</w:t>
      </w:r>
    </w:p>
    <w:p w:rsidR="00CD49EA" w:rsidRPr="003D1518"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8944B9" w:rsidRDefault="00CD49EA" w:rsidP="00143CE8">
      <w:pPr>
        <w:pStyle w:val="Otsikko2"/>
        <w:rPr>
          <w:rFonts w:cs="Arial"/>
          <w:szCs w:val="22"/>
        </w:rPr>
      </w:pPr>
      <w:bookmarkStart w:id="21" w:name="_Toc17185768"/>
      <w:bookmarkStart w:id="22" w:name="_Toc452409479"/>
      <w:r w:rsidRPr="00143CE8">
        <w:t>1.</w:t>
      </w:r>
      <w:r w:rsidR="0020014D" w:rsidRPr="00143CE8">
        <w:t>9</w:t>
      </w:r>
      <w:r w:rsidRPr="00143CE8">
        <w:t xml:space="preserve"> Liittyjä</w:t>
      </w:r>
      <w:bookmarkEnd w:id="21"/>
      <w:bookmarkEnd w:id="22"/>
    </w:p>
    <w:p w:rsidR="008944B9" w:rsidRDefault="008944B9" w:rsidP="008944B9"/>
    <w:p w:rsidR="00CD49EA" w:rsidRPr="003D1518" w:rsidRDefault="00CD49EA" w:rsidP="001E6B17">
      <w:pPr>
        <w:ind w:left="1304"/>
        <w:rPr>
          <w:i/>
          <w:iCs/>
        </w:rPr>
      </w:pPr>
      <w:r w:rsidRPr="003D1518">
        <w:t>Liittyjällä tarkoitetaan asiakasta, joka on laitokseen liitettävän tai liitetyn kiinteistön omistaja tai omistajan vertainen haltija.</w:t>
      </w:r>
      <w:r w:rsidR="00DB3C63" w:rsidRPr="003D1518">
        <w:t xml:space="preserve"> Liittyjällä tarkoitetaan myös </w:t>
      </w:r>
      <w:r w:rsidRPr="003D1518">
        <w:t>luovutuksensaajaa, jolle sopimus on siirretty kiinteistön omistajan tai omistajan vertaisen haltijan vaihtuessa.</w:t>
      </w:r>
      <w:r w:rsidRPr="003D1518">
        <w:rPr>
          <w:i/>
          <w:iCs/>
        </w:rPr>
        <w:t xml:space="preserve"> </w:t>
      </w:r>
    </w:p>
    <w:p w:rsidR="00CD49EA" w:rsidRPr="003D1518"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8944B9" w:rsidRDefault="00CD49EA" w:rsidP="00143CE8">
      <w:pPr>
        <w:pStyle w:val="Otsikko2"/>
        <w:rPr>
          <w:rFonts w:cs="Arial"/>
          <w:szCs w:val="22"/>
        </w:rPr>
      </w:pPr>
      <w:bookmarkStart w:id="23" w:name="_Toc17185769"/>
      <w:bookmarkStart w:id="24" w:name="_Toc452409480"/>
      <w:r w:rsidRPr="00143CE8">
        <w:t>1.</w:t>
      </w:r>
      <w:r w:rsidR="0020014D" w:rsidRPr="00143CE8">
        <w:t>10</w:t>
      </w:r>
      <w:r w:rsidRPr="00143CE8">
        <w:t xml:space="preserve"> Kuluttaja</w:t>
      </w:r>
      <w:bookmarkEnd w:id="23"/>
      <w:bookmarkEnd w:id="24"/>
      <w:r w:rsidR="00706D7C">
        <w:rPr>
          <w:rFonts w:cs="Arial"/>
          <w:szCs w:val="22"/>
        </w:rPr>
        <w:t xml:space="preserve"> </w:t>
      </w:r>
    </w:p>
    <w:p w:rsidR="008944B9" w:rsidRDefault="008944B9" w:rsidP="001E6B17"/>
    <w:p w:rsidR="00CD49EA" w:rsidRPr="003D1518" w:rsidRDefault="00CD49EA" w:rsidP="001E6B17">
      <w:pPr>
        <w:ind w:left="1304"/>
        <w:rPr>
          <w:rFonts w:cs="Arial"/>
          <w:szCs w:val="22"/>
        </w:rPr>
      </w:pPr>
      <w:r w:rsidRPr="003D1518">
        <w:lastRenderedPageBreak/>
        <w:t>Kuluttajalla tarkoitetaan kuluttajansuojalain (38/1978) 1 luvun 4 §:ssä tarkoitettua asiakasta, joka on luonnollinen henkilö ja joka tekee laitoksen kanssa sopimuksen liittymisestä tai laitoksen palvelujen toimittamisesta ja käyttämisestä pääasiassa muuta tarkoitusta kuin elinkeinonharjoittamista varten. Siltä osin kuin ei toisin erikseen san</w:t>
      </w:r>
      <w:r w:rsidR="00DB3C63" w:rsidRPr="003D1518">
        <w:t xml:space="preserve">ota, asiakasta koskevia ehtoja </w:t>
      </w:r>
      <w:r w:rsidRPr="003D1518">
        <w:t>sovelletaan myös kuluttajaan.</w:t>
      </w:r>
      <w:r w:rsidR="00A43D4F" w:rsidRPr="003D1518">
        <w:t xml:space="preserve"> </w:t>
      </w:r>
      <w:r w:rsidR="00416E0D" w:rsidRPr="003D1518">
        <w:t xml:space="preserve"> </w:t>
      </w:r>
      <w:r w:rsidR="006432C5" w:rsidRPr="003D1518">
        <w:t>N</w:t>
      </w:r>
      <w:r w:rsidR="000524CD" w:rsidRPr="003D1518">
        <w:t>iissä ehdoissa, joita sovelletaan ainoastaan kuluttajaan</w:t>
      </w:r>
      <w:r w:rsidR="006432C5" w:rsidRPr="003D1518">
        <w:t>, viitataan asiakkaan sijasta kuluttajaan</w:t>
      </w:r>
      <w:r w:rsidR="006369EE" w:rsidRPr="003D1518">
        <w:t>.</w:t>
      </w:r>
    </w:p>
    <w:p w:rsidR="00CD49EA" w:rsidRPr="003D1518" w:rsidRDefault="00CD49EA" w:rsidP="00E726DF">
      <w:pPr>
        <w:tabs>
          <w:tab w:val="left" w:pos="0"/>
          <w:tab w:val="left" w:pos="1298"/>
          <w:tab w:val="left" w:pos="2596"/>
          <w:tab w:val="left" w:pos="3895"/>
          <w:tab w:val="left" w:pos="5192"/>
          <w:tab w:val="left" w:pos="6490"/>
          <w:tab w:val="left" w:pos="7789"/>
          <w:tab w:val="left" w:pos="9087"/>
        </w:tabs>
        <w:ind w:left="2597" w:hanging="2597"/>
        <w:jc w:val="both"/>
        <w:rPr>
          <w:rFonts w:cs="Arial"/>
          <w:i/>
          <w:iCs/>
          <w:szCs w:val="22"/>
        </w:rPr>
      </w:pPr>
    </w:p>
    <w:p w:rsidR="00C21A1C" w:rsidRPr="003D1518" w:rsidRDefault="00CD49EA" w:rsidP="00143CE8">
      <w:pPr>
        <w:pStyle w:val="Otsikko2"/>
        <w:rPr>
          <w:rFonts w:cs="Arial"/>
          <w:szCs w:val="22"/>
        </w:rPr>
      </w:pPr>
      <w:bookmarkStart w:id="25" w:name="_Toc17185770"/>
      <w:bookmarkStart w:id="26" w:name="_Toc452409481"/>
      <w:r w:rsidRPr="00143CE8">
        <w:t>1.</w:t>
      </w:r>
      <w:r w:rsidR="0020014D" w:rsidRPr="00143CE8">
        <w:t>11</w:t>
      </w:r>
      <w:r w:rsidRPr="00143CE8">
        <w:t xml:space="preserve"> Kiinteistön haltija</w:t>
      </w:r>
      <w:bookmarkEnd w:id="25"/>
      <w:bookmarkEnd w:id="26"/>
    </w:p>
    <w:p w:rsidR="00C21A1C" w:rsidRPr="003D1518" w:rsidRDefault="00C21A1C" w:rsidP="001E6B17"/>
    <w:p w:rsidR="00ED3C5F" w:rsidRPr="003D1518" w:rsidRDefault="00CD49EA" w:rsidP="001E6B17">
      <w:pPr>
        <w:ind w:left="1304"/>
      </w:pPr>
      <w:r w:rsidRPr="003D1518">
        <w:t xml:space="preserve">Kiinteistön haltijalla tai muulla osapuolella (jälj. kiinteistön haltija) tarkoitetaan </w:t>
      </w:r>
      <w:r w:rsidR="00DB3C63" w:rsidRPr="003D1518">
        <w:t xml:space="preserve">asiakasta, joka </w:t>
      </w:r>
      <w:r w:rsidRPr="003D1518">
        <w:t>hallitsee laitoksen verkostoon liitettyä kiinteistöä tai rakennusta liittyjän kanssa tekemänsä vuokrasopimuksen</w:t>
      </w:r>
      <w:r w:rsidR="00DB3C63" w:rsidRPr="003D1518">
        <w:t xml:space="preserve"> </w:t>
      </w:r>
      <w:r w:rsidRPr="003D1518">
        <w:t>perusteella, esimerkiksi liittyjän t</w:t>
      </w:r>
      <w:r w:rsidR="00D5237B" w:rsidRPr="003D1518">
        <w:t xml:space="preserve">eollisuus- tai asuinkiinteistön </w:t>
      </w:r>
      <w:r w:rsidRPr="003D1518">
        <w:t xml:space="preserve">päävuokralaisena. </w:t>
      </w:r>
    </w:p>
    <w:p w:rsidR="00CD49EA" w:rsidRPr="003D1518" w:rsidRDefault="00CD49EA" w:rsidP="008944B9">
      <w:r w:rsidRPr="003D1518">
        <w:rPr>
          <w:i/>
          <w:iCs/>
        </w:rPr>
        <w:t xml:space="preserve"> </w:t>
      </w:r>
    </w:p>
    <w:p w:rsidR="00CD49EA" w:rsidRPr="003D1518" w:rsidRDefault="00CD49EA" w:rsidP="00C21A1C">
      <w:pPr>
        <w:pStyle w:val="Otsikko2"/>
        <w:rPr>
          <w:color w:val="auto"/>
        </w:rPr>
      </w:pPr>
      <w:bookmarkStart w:id="27" w:name="_Toc17185771"/>
      <w:bookmarkStart w:id="28" w:name="_Toc452409482"/>
      <w:r w:rsidRPr="003D1518">
        <w:rPr>
          <w:color w:val="auto"/>
        </w:rPr>
        <w:t>1.1</w:t>
      </w:r>
      <w:r w:rsidR="0020014D" w:rsidRPr="003D1518">
        <w:rPr>
          <w:color w:val="auto"/>
        </w:rPr>
        <w:t xml:space="preserve">2 </w:t>
      </w:r>
      <w:r w:rsidRPr="003D1518">
        <w:rPr>
          <w:color w:val="auto"/>
        </w:rPr>
        <w:t>Liittämiskohta</w:t>
      </w:r>
      <w:bookmarkEnd w:id="27"/>
      <w:bookmarkEnd w:id="28"/>
    </w:p>
    <w:p w:rsidR="008944B9" w:rsidRDefault="008944B9" w:rsidP="008944B9"/>
    <w:p w:rsidR="00CD49EA" w:rsidRPr="003D1518" w:rsidRDefault="00CD49EA" w:rsidP="001E6B17">
      <w:pPr>
        <w:ind w:left="1304"/>
      </w:pPr>
      <w:r w:rsidRPr="003D1518">
        <w:t>Liittämiskohdalla tarkoitetaan tonttijohtojen ja yleisten johtojen liittämiskohtaa.</w:t>
      </w:r>
    </w:p>
    <w:p w:rsidR="00CD49EA" w:rsidRPr="003D1518" w:rsidRDefault="00CD49EA" w:rsidP="008944B9"/>
    <w:p w:rsidR="00CD49EA" w:rsidRPr="003D1518" w:rsidRDefault="00CD49EA" w:rsidP="001E6B17">
      <w:pPr>
        <w:ind w:left="1304"/>
      </w:pPr>
      <w:r w:rsidRPr="003D1518">
        <w:t>Liittämiskohdassa katsotaan laitoksen vesijohto- ja viemäriverkoston</w:t>
      </w:r>
      <w:r w:rsidR="006369EE" w:rsidRPr="003D1518">
        <w:rPr>
          <w:strike/>
        </w:rPr>
        <w:t xml:space="preserve"> </w:t>
      </w:r>
      <w:r w:rsidRPr="003D1518">
        <w:t xml:space="preserve"> kunnossapitovelvollisuus</w:t>
      </w:r>
      <w:r w:rsidR="00BC4358" w:rsidRPr="003D1518">
        <w:t xml:space="preserve"> </w:t>
      </w:r>
      <w:r w:rsidR="001E6B17">
        <w:t>päättyväksi ja kiin</w:t>
      </w:r>
      <w:r w:rsidRPr="003D1518">
        <w:t>teistön vesi- ja viemärilaitteiston (kvv-laitteisto) kun</w:t>
      </w:r>
      <w:r w:rsidR="001E6B17">
        <w:t>nossapitovelvolli</w:t>
      </w:r>
      <w:r w:rsidRPr="003D1518">
        <w:t>suus alkavaksi.</w:t>
      </w:r>
      <w:r w:rsidR="00492043" w:rsidRPr="003D1518">
        <w:t xml:space="preserve"> </w:t>
      </w:r>
    </w:p>
    <w:p w:rsidR="000259DB" w:rsidRPr="003D1518" w:rsidRDefault="000259DB" w:rsidP="008944B9"/>
    <w:p w:rsidR="001B4EA2" w:rsidRPr="003D1518" w:rsidRDefault="000259DB" w:rsidP="001E6B17">
      <w:pPr>
        <w:ind w:left="1304"/>
      </w:pPr>
      <w:r w:rsidRPr="003D1518">
        <w:t xml:space="preserve">Liittämiskohtaa määrätessään laitos noudattaa, mitä vesihuoltolain 12 §:ssä ja sen yksityiskohtaisissa perusteluissa (HE 218/2013) sanotaan. </w:t>
      </w:r>
    </w:p>
    <w:p w:rsidR="00CD49EA" w:rsidRPr="003D1518"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CD49EA" w:rsidRPr="003D1518" w:rsidRDefault="00CD49EA" w:rsidP="00C21A1C">
      <w:pPr>
        <w:pStyle w:val="Otsikko2"/>
        <w:rPr>
          <w:color w:val="auto"/>
        </w:rPr>
      </w:pPr>
      <w:bookmarkStart w:id="29" w:name="_Toc17185772"/>
      <w:bookmarkStart w:id="30" w:name="_Toc452409483"/>
      <w:r w:rsidRPr="003D1518">
        <w:rPr>
          <w:color w:val="auto"/>
        </w:rPr>
        <w:t>1.1</w:t>
      </w:r>
      <w:r w:rsidR="0020014D" w:rsidRPr="003D1518">
        <w:rPr>
          <w:color w:val="auto"/>
        </w:rPr>
        <w:t xml:space="preserve">3 </w:t>
      </w:r>
      <w:r w:rsidRPr="003D1518">
        <w:rPr>
          <w:color w:val="auto"/>
        </w:rPr>
        <w:t>Kvv-laitteisto</w:t>
      </w:r>
      <w:bookmarkEnd w:id="29"/>
      <w:bookmarkEnd w:id="30"/>
    </w:p>
    <w:p w:rsidR="008944B9" w:rsidRDefault="008944B9" w:rsidP="00E726DF">
      <w:pPr>
        <w:tabs>
          <w:tab w:val="left" w:pos="0"/>
          <w:tab w:val="left" w:pos="1298"/>
          <w:tab w:val="left" w:pos="2596"/>
          <w:tab w:val="left" w:pos="2953"/>
          <w:tab w:val="left" w:pos="4370"/>
          <w:tab w:val="left" w:pos="6490"/>
          <w:tab w:val="left" w:pos="7789"/>
          <w:tab w:val="left" w:pos="9087"/>
        </w:tabs>
        <w:ind w:left="2596"/>
        <w:jc w:val="both"/>
        <w:rPr>
          <w:rFonts w:cs="Arial"/>
          <w:szCs w:val="22"/>
        </w:rPr>
      </w:pPr>
    </w:p>
    <w:p w:rsidR="00CD49EA" w:rsidRPr="003D1518" w:rsidRDefault="00CD49EA" w:rsidP="001E6B17">
      <w:pPr>
        <w:ind w:left="1304"/>
      </w:pPr>
      <w:r w:rsidRPr="003D1518">
        <w:t>Kiinteistön</w:t>
      </w:r>
      <w:r w:rsidR="00810439" w:rsidRPr="003D1518">
        <w:t xml:space="preserve"> vesi- ja viemärilaitteistoja</w:t>
      </w:r>
      <w:r w:rsidRPr="003D1518">
        <w:t xml:space="preserve"> (kvv-laitteistoja) ovat kiinteistön lait</w:t>
      </w:r>
      <w:r w:rsidRPr="003D1518">
        <w:softHyphen/>
        <w:t>teistot talous-, sammutus-,</w:t>
      </w:r>
      <w:r w:rsidRPr="003D1518">
        <w:rPr>
          <w:i/>
          <w:iCs/>
        </w:rPr>
        <w:t xml:space="preserve"> </w:t>
      </w:r>
      <w:r w:rsidRPr="003D1518">
        <w:t>jäte- sekä huleveden ja perustusten</w:t>
      </w:r>
      <w:r w:rsidRPr="003D1518">
        <w:rPr>
          <w:i/>
          <w:iCs/>
        </w:rPr>
        <w:t xml:space="preserve"> </w:t>
      </w:r>
      <w:r w:rsidRPr="003D1518">
        <w:t>kuivatusvesien johtamiseksi.</w:t>
      </w:r>
      <w:r w:rsidR="00E55383" w:rsidRPr="003D1518">
        <w:t xml:space="preserve"> </w:t>
      </w:r>
    </w:p>
    <w:p w:rsidR="000F6439" w:rsidRPr="003D1518" w:rsidRDefault="000F6439" w:rsidP="00E726DF">
      <w:pPr>
        <w:tabs>
          <w:tab w:val="left" w:pos="0"/>
          <w:tab w:val="left" w:pos="1298"/>
          <w:tab w:val="left" w:pos="2596"/>
          <w:tab w:val="left" w:pos="2953"/>
          <w:tab w:val="left" w:pos="4370"/>
          <w:tab w:val="left" w:pos="6490"/>
          <w:tab w:val="left" w:pos="7789"/>
          <w:tab w:val="left" w:pos="9087"/>
        </w:tabs>
        <w:ind w:left="2596"/>
        <w:jc w:val="both"/>
        <w:rPr>
          <w:rFonts w:cs="Arial"/>
          <w:szCs w:val="22"/>
        </w:rPr>
      </w:pPr>
    </w:p>
    <w:p w:rsidR="001B4CA6" w:rsidRPr="001E6B17" w:rsidRDefault="00553B8C" w:rsidP="001E6B17">
      <w:pPr>
        <w:ind w:left="1304"/>
        <w:rPr>
          <w:b/>
        </w:rPr>
      </w:pPr>
      <w:r w:rsidRPr="003D1518">
        <w:t>Kiinteistön t</w:t>
      </w:r>
      <w:r w:rsidR="00CD49EA" w:rsidRPr="003D1518">
        <w:t>onttijohtoja ovat tonttivesijohto</w:t>
      </w:r>
      <w:r w:rsidR="005B35D9" w:rsidRPr="003D1518">
        <w:t xml:space="preserve"> ja tonttiviemärit</w:t>
      </w:r>
      <w:r w:rsidR="006369EE" w:rsidRPr="003D1518">
        <w:t xml:space="preserve"> </w:t>
      </w:r>
      <w:r w:rsidR="00770D85" w:rsidRPr="003D1518">
        <w:t xml:space="preserve">niihin kuuluvine venttiileineen. </w:t>
      </w:r>
      <w:r w:rsidR="00CD49EA" w:rsidRPr="003D1518">
        <w:t>Tonttivesi</w:t>
      </w:r>
      <w:r w:rsidR="00CD49EA" w:rsidRPr="003D1518">
        <w:softHyphen/>
        <w:t>johto on talousveden joh</w:t>
      </w:r>
      <w:r w:rsidR="00297F4E">
        <w:t>tamista varten asennettu liittä</w:t>
      </w:r>
      <w:r w:rsidR="00CD49EA" w:rsidRPr="003D1518">
        <w:t>miskoh</w:t>
      </w:r>
      <w:r w:rsidR="00297F4E">
        <w:t>dan ja kiin</w:t>
      </w:r>
      <w:r w:rsidR="00CD49EA" w:rsidRPr="003D1518">
        <w:t>teistön vesimittarin välinen johto. Tonttiviemäri on liittämi</w:t>
      </w:r>
      <w:r w:rsidR="00297F4E">
        <w:t>skohdan ja raken</w:t>
      </w:r>
      <w:r w:rsidR="006369EE" w:rsidRPr="003D1518">
        <w:t xml:space="preserve">nuksen välinen </w:t>
      </w:r>
      <w:r w:rsidR="00CD49EA" w:rsidRPr="003D1518">
        <w:t>viemäri</w:t>
      </w:r>
      <w:r w:rsidR="005B35D9" w:rsidRPr="003D1518">
        <w:t>, joka on asennettu jäteveden johtamista varten</w:t>
      </w:r>
      <w:r w:rsidR="00473DDB" w:rsidRPr="003D1518">
        <w:t xml:space="preserve"> (jäteveden tonttiviemäri)</w:t>
      </w:r>
      <w:r w:rsidR="00CD49EA" w:rsidRPr="003D1518">
        <w:t xml:space="preserve">. </w:t>
      </w:r>
      <w:r w:rsidR="005B35D9" w:rsidRPr="003D1518">
        <w:t xml:space="preserve">Tonttiviemäri </w:t>
      </w:r>
      <w:r w:rsidR="00CD49EA" w:rsidRPr="003D1518">
        <w:t>on</w:t>
      </w:r>
      <w:r w:rsidR="005B35D9" w:rsidRPr="003D1518">
        <w:t xml:space="preserve"> myös</w:t>
      </w:r>
      <w:r w:rsidR="00CD49EA" w:rsidRPr="003D1518">
        <w:t xml:space="preserve"> liittämiskohdan ja kiinteistön hulevesilaitteiston välinen huleveden ja perustusten kuivatusveden johtamiseksi asennettu viemäri</w:t>
      </w:r>
      <w:r w:rsidR="00473DDB" w:rsidRPr="003D1518">
        <w:t xml:space="preserve"> (huleveden tonttiviemäri)</w:t>
      </w:r>
      <w:r w:rsidR="00CD49EA" w:rsidRPr="003D1518">
        <w:t>.</w:t>
      </w:r>
    </w:p>
    <w:p w:rsidR="00B84B2E" w:rsidRPr="003D1518" w:rsidRDefault="00B84B2E" w:rsidP="00E726DF">
      <w:pPr>
        <w:tabs>
          <w:tab w:val="left" w:pos="0"/>
          <w:tab w:val="left" w:pos="1298"/>
          <w:tab w:val="left" w:pos="2596"/>
          <w:tab w:val="left" w:pos="2953"/>
          <w:tab w:val="left" w:pos="4370"/>
          <w:tab w:val="left" w:pos="6490"/>
          <w:tab w:val="left" w:pos="7789"/>
          <w:tab w:val="left" w:pos="9087"/>
        </w:tabs>
        <w:ind w:left="1299" w:hanging="1299"/>
        <w:jc w:val="both"/>
        <w:rPr>
          <w:rFonts w:cs="Arial"/>
          <w:b/>
          <w:szCs w:val="22"/>
        </w:rPr>
      </w:pPr>
    </w:p>
    <w:p w:rsidR="00B84B2E" w:rsidRPr="003D1518" w:rsidRDefault="00F73081" w:rsidP="00C21A1C">
      <w:pPr>
        <w:pStyle w:val="Otsikko2"/>
        <w:rPr>
          <w:color w:val="auto"/>
        </w:rPr>
      </w:pPr>
      <w:bookmarkStart w:id="31" w:name="_Toc452409484"/>
      <w:r w:rsidRPr="003D1518">
        <w:rPr>
          <w:color w:val="auto"/>
        </w:rPr>
        <w:t>1</w:t>
      </w:r>
      <w:r w:rsidR="00B84B2E" w:rsidRPr="003D1518">
        <w:rPr>
          <w:color w:val="auto"/>
        </w:rPr>
        <w:t>.</w:t>
      </w:r>
      <w:r w:rsidRPr="003D1518">
        <w:rPr>
          <w:color w:val="auto"/>
        </w:rPr>
        <w:t>1</w:t>
      </w:r>
      <w:r w:rsidR="0020014D" w:rsidRPr="003D1518">
        <w:rPr>
          <w:color w:val="auto"/>
        </w:rPr>
        <w:t xml:space="preserve">4 </w:t>
      </w:r>
      <w:r w:rsidR="00B84B2E" w:rsidRPr="003D1518">
        <w:rPr>
          <w:color w:val="auto"/>
        </w:rPr>
        <w:t>Tuuletusviemäri</w:t>
      </w:r>
      <w:bookmarkEnd w:id="31"/>
    </w:p>
    <w:p w:rsidR="00881855" w:rsidRPr="003D1518" w:rsidRDefault="00881855" w:rsidP="008944B9"/>
    <w:p w:rsidR="00881855" w:rsidRPr="003D1518" w:rsidRDefault="00881855" w:rsidP="00297F4E">
      <w:pPr>
        <w:ind w:left="1304"/>
        <w:rPr>
          <w:i/>
        </w:rPr>
      </w:pPr>
      <w:r w:rsidRPr="003D1518">
        <w:t>Tuuletusviemäri on</w:t>
      </w:r>
      <w:r w:rsidR="000D1F12" w:rsidRPr="003D1518">
        <w:t xml:space="preserve"> säädöksissä tai </w:t>
      </w:r>
      <w:r w:rsidR="00B87A89" w:rsidRPr="003D1518">
        <w:t>viranomaisten</w:t>
      </w:r>
      <w:r w:rsidR="00952500" w:rsidRPr="003D1518">
        <w:t xml:space="preserve"> antamissa</w:t>
      </w:r>
      <w:r w:rsidR="00B87A89" w:rsidRPr="003D1518">
        <w:t xml:space="preserve"> </w:t>
      </w:r>
      <w:r w:rsidR="000D1F12" w:rsidRPr="003D1518">
        <w:t xml:space="preserve">määräyksissä </w:t>
      </w:r>
      <w:r w:rsidR="00B87A89" w:rsidRPr="003D1518">
        <w:t xml:space="preserve">ja </w:t>
      </w:r>
      <w:r w:rsidR="000D1F12" w:rsidRPr="003D1518">
        <w:t xml:space="preserve">ohjeissa </w:t>
      </w:r>
      <w:r w:rsidRPr="003D1518">
        <w:t xml:space="preserve">tarkoitettu putki viemärin paineenvaihteluiden tasaamiseksi ja viemärin tuulettamiseksi. </w:t>
      </w:r>
      <w:r w:rsidR="001D7FC4" w:rsidRPr="003D1518">
        <w:t>Rakennukseen tehdään vähintään yksi ulkoilmaan johtava tuuletusviemäri.</w:t>
      </w:r>
    </w:p>
    <w:p w:rsidR="00CD49EA" w:rsidRPr="003D1518" w:rsidRDefault="00CD49EA" w:rsidP="001E6B17">
      <w:pPr>
        <w:tabs>
          <w:tab w:val="left" w:pos="0"/>
          <w:tab w:val="left" w:pos="1298"/>
          <w:tab w:val="left" w:pos="2596"/>
          <w:tab w:val="left" w:pos="3895"/>
          <w:tab w:val="left" w:pos="5192"/>
          <w:tab w:val="left" w:pos="6490"/>
          <w:tab w:val="left" w:pos="7789"/>
          <w:tab w:val="left" w:pos="9087"/>
        </w:tabs>
        <w:jc w:val="both"/>
        <w:rPr>
          <w:rFonts w:cs="Arial"/>
          <w:szCs w:val="22"/>
        </w:rPr>
      </w:pPr>
    </w:p>
    <w:p w:rsidR="00CD49EA" w:rsidRPr="003D1518" w:rsidRDefault="00DB3C63" w:rsidP="00C21A1C">
      <w:pPr>
        <w:pStyle w:val="Otsikko2"/>
        <w:rPr>
          <w:color w:val="auto"/>
        </w:rPr>
      </w:pPr>
      <w:bookmarkStart w:id="32" w:name="_Toc17185773"/>
      <w:bookmarkStart w:id="33" w:name="_Toc452409485"/>
      <w:r w:rsidRPr="003D1518">
        <w:rPr>
          <w:color w:val="auto"/>
        </w:rPr>
        <w:t>1.1</w:t>
      </w:r>
      <w:r w:rsidR="0020014D" w:rsidRPr="003D1518">
        <w:rPr>
          <w:color w:val="auto"/>
        </w:rPr>
        <w:t xml:space="preserve">5 </w:t>
      </w:r>
      <w:r w:rsidR="00CD49EA" w:rsidRPr="003D1518">
        <w:rPr>
          <w:color w:val="auto"/>
        </w:rPr>
        <w:t>Toiminta-alue</w:t>
      </w:r>
      <w:bookmarkEnd w:id="32"/>
      <w:bookmarkEnd w:id="33"/>
    </w:p>
    <w:p w:rsidR="008944B9" w:rsidRDefault="008944B9" w:rsidP="00E726DF">
      <w:pPr>
        <w:tabs>
          <w:tab w:val="left" w:pos="0"/>
          <w:tab w:val="left" w:pos="1298"/>
          <w:tab w:val="left" w:pos="2596"/>
          <w:tab w:val="left" w:pos="3895"/>
          <w:tab w:val="left" w:pos="5192"/>
          <w:tab w:val="left" w:pos="6490"/>
          <w:tab w:val="left" w:pos="7789"/>
          <w:tab w:val="left" w:pos="9087"/>
        </w:tabs>
        <w:ind w:left="2595" w:hanging="2595"/>
        <w:jc w:val="both"/>
        <w:rPr>
          <w:rFonts w:cs="Arial"/>
          <w:szCs w:val="22"/>
        </w:rPr>
      </w:pPr>
    </w:p>
    <w:p w:rsidR="00CD49EA" w:rsidRPr="008944B9" w:rsidRDefault="00CD49EA" w:rsidP="002648A3">
      <w:pPr>
        <w:ind w:left="1304"/>
        <w:rPr>
          <w:b/>
        </w:rPr>
      </w:pPr>
      <w:r w:rsidRPr="003D1518">
        <w:lastRenderedPageBreak/>
        <w:t xml:space="preserve">Toiminta-alue on vesihuoltolain 3 §:n </w:t>
      </w:r>
      <w:r w:rsidR="005B1CFF" w:rsidRPr="003D1518">
        <w:t>3</w:t>
      </w:r>
      <w:r w:rsidRPr="003D1518">
        <w:t xml:space="preserve"> kohdassa</w:t>
      </w:r>
      <w:r w:rsidR="00304CD5" w:rsidRPr="003D1518">
        <w:t xml:space="preserve"> </w:t>
      </w:r>
      <w:r w:rsidRPr="003D1518">
        <w:t xml:space="preserve">tarkoitettu </w:t>
      </w:r>
      <w:r w:rsidR="00DF57F8" w:rsidRPr="003D1518">
        <w:t xml:space="preserve">kunnan </w:t>
      </w:r>
      <w:r w:rsidR="005B1CFF" w:rsidRPr="003D1518">
        <w:t>hyväksymä</w:t>
      </w:r>
      <w:r w:rsidR="00DF57F8" w:rsidRPr="003D1518">
        <w:t xml:space="preserve"> alue, </w:t>
      </w:r>
      <w:r w:rsidRPr="003D1518">
        <w:t>jolla vesihuoltolaitos huolehtii vesihuollosta sen mukaan kuin vesihuoltolaissa säädetään.</w:t>
      </w:r>
    </w:p>
    <w:p w:rsidR="00CD49EA" w:rsidRPr="003D1518" w:rsidRDefault="00CD49EA" w:rsidP="00E726DF">
      <w:pPr>
        <w:tabs>
          <w:tab w:val="left" w:pos="0"/>
          <w:tab w:val="left" w:pos="1298"/>
          <w:tab w:val="left" w:pos="2596"/>
          <w:tab w:val="left" w:pos="3895"/>
          <w:tab w:val="left" w:pos="5192"/>
          <w:tab w:val="left" w:pos="6490"/>
          <w:tab w:val="left" w:pos="7789"/>
          <w:tab w:val="left" w:pos="9087"/>
        </w:tabs>
        <w:ind w:left="11684" w:hanging="9088"/>
        <w:jc w:val="both"/>
        <w:rPr>
          <w:rFonts w:cs="Arial"/>
          <w:szCs w:val="22"/>
        </w:rPr>
      </w:pPr>
    </w:p>
    <w:p w:rsidR="0032483A" w:rsidRPr="003D1518" w:rsidRDefault="00CD49EA" w:rsidP="00C21A1C">
      <w:pPr>
        <w:pStyle w:val="Otsikko2"/>
        <w:rPr>
          <w:color w:val="auto"/>
        </w:rPr>
      </w:pPr>
      <w:bookmarkStart w:id="34" w:name="_Toc17185775"/>
      <w:bookmarkStart w:id="35" w:name="_Toc452409486"/>
      <w:r w:rsidRPr="003D1518">
        <w:rPr>
          <w:color w:val="auto"/>
        </w:rPr>
        <w:t>1.1</w:t>
      </w:r>
      <w:r w:rsidR="0020014D" w:rsidRPr="003D1518">
        <w:rPr>
          <w:color w:val="auto"/>
        </w:rPr>
        <w:t>6</w:t>
      </w:r>
      <w:r w:rsidRPr="003D1518">
        <w:rPr>
          <w:color w:val="auto"/>
        </w:rPr>
        <w:t xml:space="preserve"> Viemärivesi</w:t>
      </w:r>
      <w:bookmarkEnd w:id="34"/>
      <w:bookmarkEnd w:id="35"/>
    </w:p>
    <w:p w:rsidR="008944B9" w:rsidRDefault="008944B9" w:rsidP="00E726DF">
      <w:pPr>
        <w:tabs>
          <w:tab w:val="left" w:pos="0"/>
          <w:tab w:val="left" w:pos="1298"/>
          <w:tab w:val="left" w:pos="2596"/>
          <w:tab w:val="left" w:pos="3895"/>
          <w:tab w:val="left" w:pos="5192"/>
          <w:tab w:val="left" w:pos="6490"/>
          <w:tab w:val="left" w:pos="7789"/>
          <w:tab w:val="left" w:pos="9498"/>
        </w:tabs>
        <w:ind w:left="2596" w:hanging="16"/>
        <w:jc w:val="both"/>
        <w:rPr>
          <w:rFonts w:cs="Arial"/>
          <w:szCs w:val="22"/>
        </w:rPr>
      </w:pPr>
    </w:p>
    <w:p w:rsidR="00000312" w:rsidRPr="003D1518" w:rsidRDefault="00CD49EA" w:rsidP="00297F4E">
      <w:pPr>
        <w:ind w:left="1304"/>
      </w:pPr>
      <w:r w:rsidRPr="003D1518">
        <w:t>Viemärivedellä tarkoitetaan</w:t>
      </w:r>
      <w:r w:rsidRPr="003D1518">
        <w:rPr>
          <w:b/>
        </w:rPr>
        <w:t xml:space="preserve"> </w:t>
      </w:r>
      <w:r w:rsidRPr="003D1518">
        <w:t>jätevettä,</w:t>
      </w:r>
      <w:r w:rsidR="0032483A" w:rsidRPr="003D1518">
        <w:t xml:space="preserve"> </w:t>
      </w:r>
      <w:r w:rsidR="00000312" w:rsidRPr="003D1518">
        <w:t>jo</w:t>
      </w:r>
      <w:r w:rsidR="00A65152" w:rsidRPr="003D1518">
        <w:t>k</w:t>
      </w:r>
      <w:r w:rsidR="00000312" w:rsidRPr="003D1518">
        <w:t xml:space="preserve">a johdetaan kiinteistöltä laitoksen jätevesiviemäriin. </w:t>
      </w:r>
      <w:r w:rsidR="00BE5A76" w:rsidRPr="003D1518">
        <w:t>Viemärivedellä tarkoitetaan myös</w:t>
      </w:r>
      <w:r w:rsidR="00000312" w:rsidRPr="003D1518">
        <w:t xml:space="preserve"> </w:t>
      </w:r>
      <w:r w:rsidRPr="003D1518">
        <w:t>hulevettä ja perustusten</w:t>
      </w:r>
      <w:r w:rsidR="0032483A" w:rsidRPr="003D1518">
        <w:t xml:space="preserve"> </w:t>
      </w:r>
      <w:r w:rsidRPr="003D1518">
        <w:t>kuivatusvettä</w:t>
      </w:r>
      <w:r w:rsidR="006369EE" w:rsidRPr="003D1518">
        <w:t>,</w:t>
      </w:r>
      <w:r w:rsidRPr="003D1518">
        <w:t xml:space="preserve"> </w:t>
      </w:r>
      <w:r w:rsidR="00BE5A76" w:rsidRPr="003D1518">
        <w:t>jota</w:t>
      </w:r>
      <w:r w:rsidR="00A65152" w:rsidRPr="003D1518">
        <w:t xml:space="preserve"> johdetaan tai</w:t>
      </w:r>
      <w:r w:rsidR="00BE5A76" w:rsidRPr="003D1518">
        <w:t xml:space="preserve"> kulkeutuu</w:t>
      </w:r>
      <w:r w:rsidR="0032483A" w:rsidRPr="003D1518">
        <w:t xml:space="preserve"> </w:t>
      </w:r>
      <w:r w:rsidRPr="003D1518">
        <w:t>kiinteistöltä laitoksen viemäriin</w:t>
      </w:r>
      <w:r w:rsidR="000F6439" w:rsidRPr="003D1518">
        <w:t>.</w:t>
      </w:r>
    </w:p>
    <w:p w:rsidR="00632A66" w:rsidRPr="003D1518" w:rsidRDefault="00632A66" w:rsidP="008944B9">
      <w:pPr>
        <w:rPr>
          <w:strike/>
        </w:rPr>
      </w:pPr>
    </w:p>
    <w:p w:rsidR="00117332" w:rsidRPr="003D1518" w:rsidRDefault="00CD49EA" w:rsidP="00297F4E">
      <w:pPr>
        <w:ind w:left="1304"/>
      </w:pPr>
      <w:r w:rsidRPr="003D1518">
        <w:t>Se, minkä tässä kohdassa mainitun veden vastaanottamista</w:t>
      </w:r>
      <w:r w:rsidR="0032483A" w:rsidRPr="003D1518">
        <w:t xml:space="preserve"> </w:t>
      </w:r>
      <w:r w:rsidRPr="003D1518">
        <w:t>kulloinkin tarkoitetaan, määräytyy sen mukaan, mitä vettä/vesiä</w:t>
      </w:r>
      <w:r w:rsidR="0032483A" w:rsidRPr="003D1518">
        <w:t xml:space="preserve"> </w:t>
      </w:r>
      <w:r w:rsidRPr="003D1518">
        <w:t>asiakkaan kiinteistöltä johdetaan laitoksen viemäriin.</w:t>
      </w:r>
      <w:r w:rsidR="00C86A0F" w:rsidRPr="003D1518">
        <w:t xml:space="preserve"> </w:t>
      </w:r>
    </w:p>
    <w:p w:rsidR="00CD49EA" w:rsidRPr="003D1518" w:rsidRDefault="00CD49EA" w:rsidP="00E726DF">
      <w:pPr>
        <w:tabs>
          <w:tab w:val="left" w:pos="0"/>
          <w:tab w:val="left" w:pos="1298"/>
          <w:tab w:val="left" w:pos="2596"/>
          <w:tab w:val="left" w:pos="3895"/>
          <w:tab w:val="left" w:pos="5192"/>
          <w:tab w:val="left" w:pos="6490"/>
          <w:tab w:val="left" w:pos="7789"/>
          <w:tab w:val="left" w:pos="9087"/>
        </w:tabs>
        <w:ind w:left="2596"/>
        <w:jc w:val="both"/>
        <w:rPr>
          <w:rFonts w:cs="Arial"/>
          <w:szCs w:val="22"/>
        </w:rPr>
      </w:pPr>
    </w:p>
    <w:p w:rsidR="008A41BB" w:rsidRPr="003D1518" w:rsidRDefault="00CD49EA" w:rsidP="00C21A1C">
      <w:pPr>
        <w:pStyle w:val="Otsikko2"/>
        <w:rPr>
          <w:color w:val="auto"/>
        </w:rPr>
      </w:pPr>
      <w:bookmarkStart w:id="36" w:name="_Toc17185776"/>
      <w:bookmarkStart w:id="37" w:name="_Toc452409487"/>
      <w:r w:rsidRPr="003D1518">
        <w:rPr>
          <w:color w:val="auto"/>
        </w:rPr>
        <w:t>1.1</w:t>
      </w:r>
      <w:r w:rsidR="00921C63" w:rsidRPr="003D1518">
        <w:rPr>
          <w:color w:val="auto"/>
        </w:rPr>
        <w:t>7</w:t>
      </w:r>
      <w:r w:rsidRPr="003D1518">
        <w:rPr>
          <w:color w:val="auto"/>
        </w:rPr>
        <w:t xml:space="preserve"> Viemäri</w:t>
      </w:r>
      <w:bookmarkEnd w:id="36"/>
      <w:bookmarkEnd w:id="37"/>
    </w:p>
    <w:p w:rsidR="00117332" w:rsidRPr="003D1518" w:rsidRDefault="00117332" w:rsidP="00E726DF">
      <w:pPr>
        <w:rPr>
          <w:rFonts w:cs="Arial"/>
          <w:szCs w:val="22"/>
        </w:rPr>
      </w:pPr>
    </w:p>
    <w:p w:rsidR="00ED280A" w:rsidRPr="003D1518" w:rsidRDefault="00CD49EA" w:rsidP="00297F4E">
      <w:pPr>
        <w:ind w:left="1304"/>
      </w:pPr>
      <w:r w:rsidRPr="003D1518">
        <w:t>Viemärillä tarkoitetaan jätevesiviemäriä</w:t>
      </w:r>
      <w:r w:rsidR="004B044C" w:rsidRPr="003D1518">
        <w:t>.</w:t>
      </w:r>
      <w:r w:rsidR="00A86C05" w:rsidRPr="003D1518">
        <w:t xml:space="preserve"> Viemärillä </w:t>
      </w:r>
      <w:r w:rsidR="004B044C" w:rsidRPr="003D1518">
        <w:t>tarkoitetaan myös</w:t>
      </w:r>
      <w:r w:rsidRPr="003D1518">
        <w:t xml:space="preserve"> </w:t>
      </w:r>
      <w:r w:rsidR="00117332" w:rsidRPr="003D1518">
        <w:t>h</w:t>
      </w:r>
      <w:r w:rsidRPr="003D1518">
        <w:t>ulevesiviemäriä</w:t>
      </w:r>
      <w:r w:rsidR="004B044C" w:rsidRPr="003D1518">
        <w:t xml:space="preserve"> silloin,</w:t>
      </w:r>
      <w:r w:rsidR="00872E19" w:rsidRPr="003D1518">
        <w:t xml:space="preserve"> </w:t>
      </w:r>
      <w:r w:rsidR="00A86C05" w:rsidRPr="003D1518">
        <w:t>k</w:t>
      </w:r>
      <w:r w:rsidR="004B044C" w:rsidRPr="003D1518">
        <w:t xml:space="preserve">un laitos huolehtii </w:t>
      </w:r>
      <w:r w:rsidR="00EC5497" w:rsidRPr="003D1518">
        <w:t xml:space="preserve">huleveden </w:t>
      </w:r>
      <w:r w:rsidR="004B044C" w:rsidRPr="003D1518">
        <w:t>viemäröinni</w:t>
      </w:r>
      <w:r w:rsidR="00117332" w:rsidRPr="003D1518">
        <w:t>s</w:t>
      </w:r>
      <w:r w:rsidR="004B044C" w:rsidRPr="003D1518">
        <w:t>tä</w:t>
      </w:r>
      <w:r w:rsidRPr="003D1518">
        <w:t>.</w:t>
      </w:r>
    </w:p>
    <w:p w:rsidR="00ED280A" w:rsidRPr="003D1518" w:rsidRDefault="00ED280A" w:rsidP="008944B9"/>
    <w:p w:rsidR="00F73081" w:rsidRPr="00297F4E" w:rsidRDefault="002C1A90" w:rsidP="00297F4E">
      <w:pPr>
        <w:ind w:left="1304"/>
      </w:pPr>
      <w:r w:rsidRPr="003D1518">
        <w:t xml:space="preserve">Erillisviemärillä tarkoitetaan sellaista jätevesiviemäriä, jossa johdetaan vain jätevettä. Lisäksi erillisviemärillä tarkoitetaan sellaista hulevesiviemäriä, jossa johdetaan vain hulevettä ja perustusten kuivatusvettä. </w:t>
      </w:r>
      <w:r w:rsidR="00ED280A" w:rsidRPr="003D1518">
        <w:t xml:space="preserve">Sekaviemärillä tarkoitetaan </w:t>
      </w:r>
      <w:r w:rsidR="00974BFF" w:rsidRPr="003D1518">
        <w:t xml:space="preserve">sellaista </w:t>
      </w:r>
      <w:r w:rsidR="00A35D88" w:rsidRPr="003D1518">
        <w:t>jätevesi</w:t>
      </w:r>
      <w:r w:rsidR="00974BFF" w:rsidRPr="003D1518">
        <w:t>viemäriä</w:t>
      </w:r>
      <w:r w:rsidR="00ED280A" w:rsidRPr="003D1518">
        <w:t>, jossa laitoksen jätevesi</w:t>
      </w:r>
      <w:r w:rsidR="00867AD1" w:rsidRPr="003D1518">
        <w:t>, hulevesi</w:t>
      </w:r>
      <w:r w:rsidR="00ED280A" w:rsidRPr="003D1518">
        <w:t xml:space="preserve"> ja perustusten kuivatusvesi johdetaan samassa </w:t>
      </w:r>
      <w:r w:rsidRPr="003D1518">
        <w:t>viemärissä</w:t>
      </w:r>
      <w:r w:rsidR="00ED280A" w:rsidRPr="003D1518">
        <w:t>.</w:t>
      </w:r>
    </w:p>
    <w:p w:rsidR="00F73081" w:rsidRPr="003D1518" w:rsidRDefault="00F73081" w:rsidP="008B4E7C">
      <w:pPr>
        <w:tabs>
          <w:tab w:val="left" w:pos="0"/>
          <w:tab w:val="left" w:pos="1298"/>
          <w:tab w:val="left" w:pos="2596"/>
          <w:tab w:val="left" w:pos="3895"/>
          <w:tab w:val="left" w:pos="5192"/>
          <w:tab w:val="left" w:pos="6490"/>
          <w:tab w:val="left" w:pos="7789"/>
          <w:tab w:val="left" w:pos="9087"/>
        </w:tabs>
        <w:jc w:val="both"/>
        <w:rPr>
          <w:rFonts w:cs="Arial"/>
          <w:szCs w:val="22"/>
        </w:rPr>
      </w:pPr>
    </w:p>
    <w:p w:rsidR="00635314" w:rsidRPr="003D1518" w:rsidRDefault="00F73081" w:rsidP="00C21A1C">
      <w:pPr>
        <w:pStyle w:val="Otsikko2"/>
        <w:rPr>
          <w:color w:val="auto"/>
        </w:rPr>
      </w:pPr>
      <w:bookmarkStart w:id="38" w:name="_Toc452409488"/>
      <w:r w:rsidRPr="003D1518">
        <w:rPr>
          <w:color w:val="auto"/>
        </w:rPr>
        <w:t>1.1</w:t>
      </w:r>
      <w:r w:rsidR="00921C63" w:rsidRPr="003D1518">
        <w:rPr>
          <w:color w:val="auto"/>
        </w:rPr>
        <w:t>8</w:t>
      </w:r>
      <w:r w:rsidRPr="003D1518">
        <w:rPr>
          <w:color w:val="auto"/>
        </w:rPr>
        <w:t xml:space="preserve"> Hulevesi</w:t>
      </w:r>
      <w:bookmarkEnd w:id="38"/>
    </w:p>
    <w:p w:rsidR="008944B9" w:rsidRDefault="008944B9" w:rsidP="008944B9"/>
    <w:p w:rsidR="00F73081" w:rsidRPr="008944B9" w:rsidRDefault="00F73081" w:rsidP="00297F4E">
      <w:pPr>
        <w:ind w:left="1304"/>
      </w:pPr>
      <w:r w:rsidRPr="003D1518">
        <w:t>Hulevesi on rakennetulla alueella maan pinnalle, rakennuksen katolle tai muille vastaaville pinnoille kertyvää sade- tai sulamisvettä. Mitä näissä toimitusehdoissa sanotaan hulevesistä, koskee lisäksi perustusten kuivatusvesiä.</w:t>
      </w:r>
    </w:p>
    <w:p w:rsidR="0055086F" w:rsidRPr="003D1518" w:rsidRDefault="00EC4DD4" w:rsidP="00C21A1C">
      <w:r w:rsidRPr="003D1518">
        <w:t xml:space="preserve"> </w:t>
      </w:r>
      <w:bookmarkStart w:id="39" w:name="_Toc17185777"/>
    </w:p>
    <w:p w:rsidR="00CD49EA" w:rsidRPr="003D1518" w:rsidRDefault="008A41BB" w:rsidP="00C21A1C">
      <w:pPr>
        <w:pStyle w:val="Otsikko2"/>
        <w:rPr>
          <w:color w:val="auto"/>
        </w:rPr>
      </w:pPr>
      <w:bookmarkStart w:id="40" w:name="_Toc452409489"/>
      <w:r w:rsidRPr="003D1518">
        <w:rPr>
          <w:color w:val="auto"/>
        </w:rPr>
        <w:t>1.</w:t>
      </w:r>
      <w:r w:rsidR="00921C63" w:rsidRPr="003D1518">
        <w:rPr>
          <w:color w:val="auto"/>
        </w:rPr>
        <w:t xml:space="preserve">19 </w:t>
      </w:r>
      <w:r w:rsidR="00CD49EA" w:rsidRPr="003D1518">
        <w:rPr>
          <w:color w:val="auto"/>
        </w:rPr>
        <w:t>Taksa, hin</w:t>
      </w:r>
      <w:r w:rsidRPr="003D1518">
        <w:rPr>
          <w:color w:val="auto"/>
        </w:rPr>
        <w:t>nasto, palvelumaksuhinnasto</w:t>
      </w:r>
      <w:bookmarkEnd w:id="39"/>
      <w:bookmarkEnd w:id="40"/>
    </w:p>
    <w:p w:rsidR="00F77EC1" w:rsidRPr="003D1518" w:rsidRDefault="00F77EC1" w:rsidP="00297F4E"/>
    <w:p w:rsidR="00CD49EA" w:rsidRPr="003D1518" w:rsidRDefault="00CD49EA" w:rsidP="00297F4E">
      <w:pPr>
        <w:ind w:left="1304"/>
        <w:rPr>
          <w:b/>
        </w:rPr>
      </w:pPr>
      <w:r w:rsidRPr="003D1518">
        <w:t>Taksalla tai hinnastolla tarkoitetaan asiakirjaa, jossa ilmoitetaan</w:t>
      </w:r>
      <w:r w:rsidR="00F77EC1" w:rsidRPr="003D1518">
        <w:t xml:space="preserve"> </w:t>
      </w:r>
      <w:r w:rsidRPr="003D1518">
        <w:t>maksut, joita laitos perii</w:t>
      </w:r>
      <w:r w:rsidR="00903A3B" w:rsidRPr="003D1518">
        <w:t xml:space="preserve"> laitoksen verkostoon</w:t>
      </w:r>
      <w:r w:rsidRPr="003D1518">
        <w:t xml:space="preserve"> liittymisestä ja</w:t>
      </w:r>
      <w:r w:rsidR="00903A3B" w:rsidRPr="003D1518">
        <w:t xml:space="preserve"> vesihuollon ja/tai hulevesiviemäröinnin</w:t>
      </w:r>
      <w:r w:rsidRPr="003D1518">
        <w:t xml:space="preserve"> käytöstä. Lisäksi laitoksella </w:t>
      </w:r>
      <w:r w:rsidR="00F77EC1" w:rsidRPr="003D1518">
        <w:t>voi olla erillinen palvelumaksu</w:t>
      </w:r>
      <w:r w:rsidRPr="003D1518">
        <w:t>hinnasto laitoksen tarjoamista muista palveluista.</w:t>
      </w:r>
    </w:p>
    <w:p w:rsidR="007731E9" w:rsidRPr="003D1518" w:rsidRDefault="007731E9" w:rsidP="00E726DF">
      <w:pPr>
        <w:tabs>
          <w:tab w:val="left" w:pos="0"/>
          <w:tab w:val="left" w:pos="1298"/>
          <w:tab w:val="left" w:pos="2596"/>
          <w:tab w:val="left" w:pos="3895"/>
          <w:tab w:val="left" w:pos="5192"/>
          <w:tab w:val="left" w:pos="6490"/>
          <w:tab w:val="left" w:pos="7789"/>
          <w:tab w:val="left" w:pos="9087"/>
        </w:tabs>
        <w:ind w:left="2596"/>
        <w:jc w:val="both"/>
        <w:rPr>
          <w:rFonts w:cs="Arial"/>
          <w:szCs w:val="22"/>
        </w:rPr>
      </w:pPr>
    </w:p>
    <w:p w:rsidR="00C21A1C" w:rsidRPr="003D1518" w:rsidRDefault="00C21A1C">
      <w:pPr>
        <w:rPr>
          <w:rFonts w:cs="Arial"/>
          <w:szCs w:val="22"/>
        </w:rPr>
      </w:pPr>
      <w:bookmarkStart w:id="41" w:name="_Toc17185778"/>
      <w:r w:rsidRPr="003D1518">
        <w:rPr>
          <w:rFonts w:cs="Arial"/>
          <w:szCs w:val="22"/>
        </w:rPr>
        <w:br w:type="page"/>
      </w:r>
    </w:p>
    <w:p w:rsidR="00CD49EA" w:rsidRPr="00E726DF" w:rsidRDefault="00521C0A" w:rsidP="00826905">
      <w:pPr>
        <w:pStyle w:val="Otsikko1"/>
      </w:pPr>
      <w:bookmarkStart w:id="42" w:name="_Toc452409490"/>
      <w:r w:rsidRPr="00E726DF">
        <w:lastRenderedPageBreak/>
        <w:t>2. LIITTÄMINEN</w:t>
      </w:r>
      <w:bookmarkEnd w:id="41"/>
      <w:bookmarkEnd w:id="42"/>
    </w:p>
    <w:p w:rsidR="00CD49EA" w:rsidRPr="00E726DF" w:rsidRDefault="00CD49EA" w:rsidP="00E726DF">
      <w:pPr>
        <w:tabs>
          <w:tab w:val="left" w:pos="0"/>
          <w:tab w:val="left" w:pos="1298"/>
          <w:tab w:val="left" w:pos="2596"/>
          <w:tab w:val="left" w:pos="3895"/>
          <w:tab w:val="left" w:pos="5192"/>
          <w:tab w:val="left" w:pos="6490"/>
          <w:tab w:val="left" w:pos="7789"/>
          <w:tab w:val="left" w:pos="9087"/>
        </w:tabs>
        <w:ind w:left="1298" w:hanging="1298"/>
        <w:jc w:val="both"/>
        <w:rPr>
          <w:rFonts w:cs="Arial"/>
          <w:szCs w:val="22"/>
        </w:rPr>
      </w:pPr>
    </w:p>
    <w:p w:rsidR="00CD49EA" w:rsidRPr="008944B9"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CD49EA" w:rsidRPr="008944B9" w:rsidRDefault="00CD49EA" w:rsidP="008944B9">
      <w:pPr>
        <w:pStyle w:val="Otsikko2"/>
      </w:pPr>
      <w:bookmarkStart w:id="43" w:name="_Toc17185779"/>
      <w:bookmarkStart w:id="44" w:name="_Toc452409491"/>
      <w:r w:rsidRPr="008944B9">
        <w:t>2.1</w:t>
      </w:r>
      <w:r w:rsidRPr="008944B9">
        <w:rPr>
          <w:i/>
        </w:rPr>
        <w:t xml:space="preserve"> </w:t>
      </w:r>
      <w:r w:rsidRPr="008944B9">
        <w:t>Liittämiskohdan yksilöiminen</w:t>
      </w:r>
      <w:bookmarkEnd w:id="43"/>
      <w:bookmarkEnd w:id="44"/>
    </w:p>
    <w:p w:rsidR="00CD49EA" w:rsidRPr="008944B9" w:rsidRDefault="00CD49EA" w:rsidP="008944B9"/>
    <w:p w:rsidR="0065136B" w:rsidRPr="008944B9" w:rsidRDefault="00CD49EA" w:rsidP="008944B9">
      <w:pPr>
        <w:ind w:left="1304"/>
      </w:pPr>
      <w:r w:rsidRPr="008944B9">
        <w:t>Liittämiskohta yksilöidään sopimuksessa sanallisesti tai laitos merkitsee sen rakennuslupa-asiakirjoihin ja</w:t>
      </w:r>
      <w:r w:rsidRPr="008944B9">
        <w:rPr>
          <w:i/>
          <w:iCs/>
        </w:rPr>
        <w:t xml:space="preserve"> </w:t>
      </w:r>
      <w:r w:rsidRPr="008944B9">
        <w:t>sopi</w:t>
      </w:r>
      <w:r w:rsidRPr="008944B9">
        <w:softHyphen/>
        <w:t>muksen liitteenä olevaan karttaan. Jos merkinnät poikkeavat toisistaan, sovelletaan sopimukses</w:t>
      </w:r>
      <w:r w:rsidR="0065136B" w:rsidRPr="008944B9">
        <w:t xml:space="preserve">sa olevaa merkintää. </w:t>
      </w:r>
    </w:p>
    <w:p w:rsidR="00CD49EA" w:rsidRPr="008944B9" w:rsidRDefault="00CD49EA" w:rsidP="008944B9"/>
    <w:p w:rsidR="004C401E" w:rsidRPr="008944B9" w:rsidRDefault="00477CAA" w:rsidP="008944B9">
      <w:pPr>
        <w:pStyle w:val="Otsikko2"/>
      </w:pPr>
      <w:bookmarkStart w:id="45" w:name="_Toc17185780"/>
      <w:bookmarkStart w:id="46" w:name="_Toc452409492"/>
      <w:r w:rsidRPr="008944B9">
        <w:t>2.2 Huleveden erottaminen</w:t>
      </w:r>
      <w:bookmarkEnd w:id="45"/>
      <w:bookmarkEnd w:id="46"/>
    </w:p>
    <w:p w:rsidR="004C401E" w:rsidRPr="008944B9" w:rsidRDefault="004C401E" w:rsidP="008944B9">
      <w:pPr>
        <w:rPr>
          <w:iCs/>
        </w:rPr>
      </w:pPr>
    </w:p>
    <w:p w:rsidR="00C51ECD" w:rsidRPr="008944B9" w:rsidRDefault="00477CAA" w:rsidP="008944B9">
      <w:pPr>
        <w:ind w:left="1304"/>
      </w:pPr>
      <w:r w:rsidRPr="008944B9">
        <w:t>Kiinteistö, joka liittyy tai on liittynyt laitoksen jätevesiviemäriin, on laitoksen antamassa kohtuullisessa määräajassa velvollinen liittymään myös laitoksen hulevesiviemäriin, jos laitos hoitaa alueen hule</w:t>
      </w:r>
      <w:r w:rsidR="00C34572" w:rsidRPr="008944B9">
        <w:t xml:space="preserve">vesiviemäröinnin. </w:t>
      </w:r>
    </w:p>
    <w:p w:rsidR="00477CAA" w:rsidRPr="008944B9" w:rsidRDefault="00477CAA" w:rsidP="008944B9">
      <w:pPr>
        <w:ind w:left="1304"/>
      </w:pPr>
    </w:p>
    <w:p w:rsidR="00683BD8" w:rsidRPr="008944B9" w:rsidRDefault="00477CAA" w:rsidP="008944B9">
      <w:pPr>
        <w:ind w:left="1304"/>
      </w:pPr>
      <w:r w:rsidRPr="008944B9">
        <w:t xml:space="preserve">Mikäli laitos muuttaa tai on muuttanut sekaviemäröintijärjestelmän erillisviemäröinniksi tai </w:t>
      </w:r>
      <w:r w:rsidR="00C45E91" w:rsidRPr="008944B9">
        <w:t>ei ota enää vastaan hulevesiä jätevesiviemäriin vesihuoltolain 17 d §:n mukaan</w:t>
      </w:r>
      <w:r w:rsidRPr="008944B9">
        <w:t xml:space="preserve">, laitos ilmoittaa kiinteistölle kohtuullisen ajan, jonka kuluessa kiinteistö on velvollinen erottelemaan jätevedet sekä hulevedet </w:t>
      </w:r>
      <w:r w:rsidR="00C45E91" w:rsidRPr="008944B9">
        <w:t>ja</w:t>
      </w:r>
      <w:r w:rsidRPr="008944B9">
        <w:t xml:space="preserve"> liittymään laitoksen erillisiin jätevesi- ja hulevesiviemäreihin.</w:t>
      </w:r>
    </w:p>
    <w:p w:rsidR="00C45E91" w:rsidRPr="008944B9" w:rsidRDefault="00C45E91" w:rsidP="008944B9">
      <w:pPr>
        <w:ind w:left="1304"/>
      </w:pPr>
    </w:p>
    <w:p w:rsidR="00C45E91" w:rsidRPr="008944B9" w:rsidRDefault="00C45E91" w:rsidP="008944B9">
      <w:pPr>
        <w:ind w:left="1304"/>
      </w:pPr>
      <w:r w:rsidRPr="008944B9">
        <w:t>Jos laitos ei hoida alueella hulevesiviemäröintiä, mutta siellä on toinen laitos, joka siitä huolehtii, liittyjä sopii liittymisestä tämän</w:t>
      </w:r>
      <w:r w:rsidRPr="008944B9">
        <w:rPr>
          <w:iCs/>
        </w:rPr>
        <w:t xml:space="preserve"> </w:t>
      </w:r>
      <w:r w:rsidRPr="008944B9">
        <w:t>laitoksen hulevesiviemäriin edellä mainitulla tavalla</w:t>
      </w:r>
      <w:r w:rsidRPr="008944B9">
        <w:rPr>
          <w:b/>
        </w:rPr>
        <w:t>.</w:t>
      </w:r>
    </w:p>
    <w:p w:rsidR="00C45E91" w:rsidRPr="008944B9" w:rsidRDefault="00C45E91" w:rsidP="008944B9">
      <w:pPr>
        <w:ind w:left="1304"/>
      </w:pPr>
    </w:p>
    <w:p w:rsidR="00C45E91" w:rsidRPr="008944B9" w:rsidRDefault="00C45E91" w:rsidP="008944B9">
      <w:pPr>
        <w:ind w:left="1304"/>
      </w:pPr>
      <w:r w:rsidRPr="008944B9">
        <w:t xml:space="preserve">Siitä huolimatta, mitä edellä tässä kohdassa sanotaan liittymisestä, kiinteistöä ei tarvitse liittää laitoksen hulevesiviemäriin, jos vesihuoltolaissa tarkoitettu liittämisvelvollisuus ei koske sitä viranomaisen myöntämän vapautuksen johdosta tai muusta syystä. </w:t>
      </w:r>
    </w:p>
    <w:p w:rsidR="00C45E91" w:rsidRPr="008944B9" w:rsidRDefault="00C45E91" w:rsidP="008944B9">
      <w:pPr>
        <w:ind w:left="1304"/>
      </w:pPr>
    </w:p>
    <w:p w:rsidR="00C45E91" w:rsidRPr="008944B9" w:rsidRDefault="00C45E91" w:rsidP="008944B9">
      <w:pPr>
        <w:ind w:left="1304"/>
      </w:pPr>
      <w:r w:rsidRPr="008944B9">
        <w:t xml:space="preserve">Jos kiinteistöllä ei ole velvollisuutta liittyä laitoksen hulevesiviemäriin, kiinteistö huolehtii hulevesiensä käsittelystä muulla tavoin. Jos alueella on kunnan hulevesiviemäri tai muu maankäyttö- ja rakennuslaissa tarkoitettu kunnan hulevesijärjestelmä, kiinteistö sopii kunnan kanssa hulevesiensä johtamisesta siihen, ellei niitä voi käsitellä kiinteistöllä tai ellei viranomainen </w:t>
      </w:r>
      <w:r w:rsidR="00925496" w:rsidRPr="008944B9">
        <w:t xml:space="preserve">muuten </w:t>
      </w:r>
      <w:r w:rsidRPr="008944B9">
        <w:t xml:space="preserve">toisin päätä. </w:t>
      </w:r>
    </w:p>
    <w:p w:rsidR="00683BD8" w:rsidRPr="008944B9" w:rsidRDefault="00C45E91" w:rsidP="008944B9">
      <w:pPr>
        <w:ind w:left="1304"/>
      </w:pPr>
      <w:r w:rsidRPr="008944B9">
        <w:t xml:space="preserve"> </w:t>
      </w:r>
    </w:p>
    <w:p w:rsidR="00CD49EA" w:rsidRPr="008944B9" w:rsidRDefault="00875D31" w:rsidP="008944B9">
      <w:pPr>
        <w:ind w:left="1304"/>
        <w:rPr>
          <w:b/>
        </w:rPr>
      </w:pPr>
      <w:r w:rsidRPr="008944B9">
        <w:t xml:space="preserve">Huleveden ja jäteveden johtaminen samassa viemärissä katsotaan jäteveden viemäröinniksi. </w:t>
      </w:r>
      <w:r w:rsidR="006670B2" w:rsidRPr="008944B9">
        <w:t>Silloin, kun hulevettä johdetaan samassa viemärissä kuin jätevettä, laitos voi periä</w:t>
      </w:r>
      <w:r w:rsidR="00CE1396" w:rsidRPr="008944B9">
        <w:t xml:space="preserve"> </w:t>
      </w:r>
      <w:r w:rsidR="006670B2" w:rsidRPr="008944B9">
        <w:t>korotettua</w:t>
      </w:r>
      <w:r w:rsidR="003B7D27" w:rsidRPr="008944B9">
        <w:t xml:space="preserve"> </w:t>
      </w:r>
      <w:r w:rsidR="006670B2" w:rsidRPr="008944B9">
        <w:t>maksua siten kuin siitä sanotaan laitoksen taksassa tai hinnastossa.</w:t>
      </w:r>
    </w:p>
    <w:p w:rsidR="007E6F7D" w:rsidRPr="008944B9" w:rsidRDefault="007E6F7D" w:rsidP="008944B9"/>
    <w:p w:rsidR="008944B9" w:rsidRPr="008944B9" w:rsidRDefault="00DB3C63" w:rsidP="008944B9">
      <w:pPr>
        <w:pStyle w:val="Otsikko2"/>
      </w:pPr>
      <w:bookmarkStart w:id="47" w:name="_Toc17185781"/>
      <w:bookmarkStart w:id="48" w:name="_Toc452409493"/>
      <w:r w:rsidRPr="008944B9">
        <w:t xml:space="preserve">2.3 </w:t>
      </w:r>
      <w:r w:rsidR="00CD49EA" w:rsidRPr="008944B9">
        <w:t>Liittymishakemus/lausunto</w:t>
      </w:r>
      <w:bookmarkEnd w:id="47"/>
      <w:bookmarkEnd w:id="48"/>
    </w:p>
    <w:p w:rsidR="008944B9" w:rsidRPr="008944B9" w:rsidRDefault="008944B9" w:rsidP="008944B9"/>
    <w:p w:rsidR="00EF536F" w:rsidRPr="008944B9" w:rsidRDefault="00CD49EA" w:rsidP="008944B9">
      <w:pPr>
        <w:ind w:left="1304"/>
        <w:rPr>
          <w:iCs/>
        </w:rPr>
      </w:pPr>
      <w:r w:rsidRPr="008944B9">
        <w:t>Liittyjä antaa liittymishakemuksessa tiedot kiinteistön käyttötarkoituksesta, arvion vedenkulutuksesta ja viemärivesien määrästä ja</w:t>
      </w:r>
      <w:r w:rsidRPr="008944B9">
        <w:rPr>
          <w:i/>
          <w:iCs/>
        </w:rPr>
        <w:t xml:space="preserve"> </w:t>
      </w:r>
      <w:r w:rsidRPr="008944B9">
        <w:t>laadusta, asian harkinnassa tarvittavat mahdolliset muut laitoksen erikseen määrittelemät selvitykset sek</w:t>
      </w:r>
      <w:r w:rsidR="008944B9">
        <w:t>ä sellaiset asema- ja pääpiirus</w:t>
      </w:r>
      <w:r w:rsidRPr="008944B9">
        <w:t>tukset, joihin laitos merkitsee vesijohdon ja/tai viemäreiden liittämiskohdat ja viemäreiden padotuskorkeudet</w:t>
      </w:r>
      <w:r w:rsidRPr="008944B9">
        <w:rPr>
          <w:i/>
          <w:iCs/>
        </w:rPr>
        <w:t>.</w:t>
      </w:r>
      <w:r w:rsidR="002C2C24" w:rsidRPr="008944B9">
        <w:rPr>
          <w:iCs/>
        </w:rPr>
        <w:t xml:space="preserve"> </w:t>
      </w:r>
    </w:p>
    <w:p w:rsidR="00EF536F" w:rsidRPr="008944B9" w:rsidRDefault="00EF536F" w:rsidP="008944B9">
      <w:pPr>
        <w:rPr>
          <w:iCs/>
        </w:rPr>
      </w:pPr>
    </w:p>
    <w:p w:rsidR="00592193" w:rsidRPr="008944B9" w:rsidRDefault="002C2C24" w:rsidP="008944B9">
      <w:pPr>
        <w:ind w:left="1304"/>
        <w:rPr>
          <w:b/>
          <w:i/>
        </w:rPr>
      </w:pPr>
      <w:r w:rsidRPr="008944B9">
        <w:rPr>
          <w:iCs/>
        </w:rPr>
        <w:lastRenderedPageBreak/>
        <w:t>Liittyjä esittää tonttijohtoja ja tonttijohtojen ainetta, kokoa ja</w:t>
      </w:r>
      <w:r w:rsidR="003D7900" w:rsidRPr="008944B9">
        <w:rPr>
          <w:iCs/>
        </w:rPr>
        <w:t xml:space="preserve"> niihin liitettäviä</w:t>
      </w:r>
      <w:r w:rsidRPr="008944B9">
        <w:rPr>
          <w:iCs/>
        </w:rPr>
        <w:t xml:space="preserve"> laitteita koskevat suunnitelmat laitoksen hyväksyttäviksi ennen asentamista</w:t>
      </w:r>
      <w:r w:rsidR="002617AA" w:rsidRPr="008944B9">
        <w:rPr>
          <w:iCs/>
        </w:rPr>
        <w:t>.</w:t>
      </w:r>
    </w:p>
    <w:p w:rsidR="00CD49EA" w:rsidRPr="008944B9" w:rsidRDefault="00CD49EA" w:rsidP="008944B9"/>
    <w:p w:rsidR="00E648C2" w:rsidRPr="008944B9" w:rsidRDefault="00E648C2" w:rsidP="008944B9">
      <w:pPr>
        <w:pStyle w:val="Otsikko2"/>
      </w:pPr>
      <w:bookmarkStart w:id="49" w:name="_Toc17185782"/>
      <w:bookmarkStart w:id="50" w:name="_Toc452409494"/>
      <w:r w:rsidRPr="008944B9">
        <w:t>2.4 Liittyminen toiminta-alueen ulkopuolella</w:t>
      </w:r>
      <w:bookmarkEnd w:id="49"/>
      <w:bookmarkEnd w:id="50"/>
    </w:p>
    <w:p w:rsidR="008944B9" w:rsidRPr="008944B9" w:rsidRDefault="008944B9" w:rsidP="008944B9"/>
    <w:p w:rsidR="00E648C2" w:rsidRPr="008944B9" w:rsidRDefault="00E648C2" w:rsidP="008944B9">
      <w:pPr>
        <w:ind w:left="1304"/>
      </w:pPr>
      <w:r w:rsidRPr="008944B9">
        <w:t>Laitos voi tehdä sopimuksen vedentoimituksesta ja/tai viemäröinnistä, mikäli liittyjä sitoutuu kustantamaan ja ylläpitämään johdot laitoksen vesijohdosta tai viemäristä kiinteistölle saakka silloin,</w:t>
      </w:r>
      <w:r w:rsidRPr="008944B9">
        <w:rPr>
          <w:i/>
          <w:iCs/>
        </w:rPr>
        <w:t xml:space="preserve"> </w:t>
      </w:r>
      <w:r w:rsidRPr="008944B9">
        <w:t xml:space="preserve">kun kiinteistö sijaitsee toiminta-alueen ulkopuolella. </w:t>
      </w:r>
    </w:p>
    <w:p w:rsidR="00E648C2" w:rsidRPr="008944B9" w:rsidRDefault="00E648C2" w:rsidP="008944B9">
      <w:pPr>
        <w:ind w:left="1304"/>
      </w:pPr>
    </w:p>
    <w:p w:rsidR="005507B7" w:rsidRPr="008944B9" w:rsidRDefault="00E648C2" w:rsidP="008944B9">
      <w:pPr>
        <w:ind w:left="1304"/>
      </w:pPr>
      <w:r w:rsidRPr="008944B9">
        <w:t xml:space="preserve">Tässä kohdassa sanottua sovelletaan myös liittymiseen laitoksen hulevesiviemäriin, kun kiinteistö sijaitsee toiminta-alueen ulkopuolella, tai </w:t>
      </w:r>
      <w:r w:rsidR="00FF35D7" w:rsidRPr="008944B9">
        <w:t xml:space="preserve">sen jälkeen, kun </w:t>
      </w:r>
      <w:r w:rsidRPr="008944B9">
        <w:t>kunta on päättänyt vesihuoltolain 17 a §:ssä tarkoitetusta alueesta, tämän alueen ulkopuolella.</w:t>
      </w:r>
    </w:p>
    <w:p w:rsidR="00CD49EA" w:rsidRPr="008944B9" w:rsidRDefault="00CD49EA" w:rsidP="008944B9"/>
    <w:p w:rsidR="00CD49EA" w:rsidRPr="008944B9" w:rsidRDefault="00CD49EA" w:rsidP="008944B9">
      <w:pPr>
        <w:pStyle w:val="Otsikko2"/>
      </w:pPr>
      <w:bookmarkStart w:id="51" w:name="_Toc17185783"/>
      <w:bookmarkStart w:id="52" w:name="_Toc452409495"/>
      <w:r w:rsidRPr="008944B9">
        <w:t>2.5 Liittyminen erityisehd</w:t>
      </w:r>
      <w:r w:rsidR="00521C0A" w:rsidRPr="008944B9">
        <w:t>oin</w:t>
      </w:r>
      <w:bookmarkEnd w:id="51"/>
      <w:bookmarkEnd w:id="52"/>
    </w:p>
    <w:p w:rsidR="00CD49EA" w:rsidRPr="008944B9" w:rsidRDefault="00CD49EA" w:rsidP="008944B9"/>
    <w:p w:rsidR="00CD49EA" w:rsidRPr="008944B9" w:rsidRDefault="00CD49EA" w:rsidP="008944B9">
      <w:pPr>
        <w:ind w:left="1304"/>
      </w:pPr>
      <w:r w:rsidRPr="008944B9">
        <w:t xml:space="preserve">Laitos päättää tapauskohtaisesti tilapäisen liittyjän liittymisehdoista tai sellaisten tehtaan, laitoksen, yrityksen, liikkeen tai muun vesihuoltolain 10 §:n 2 momentissa tarkoitetun liittyjän liittymisehdoista, joka vedenkulutuksensa tai viemäreihin johtamansa viemäriveden laadun tai määrän vuoksi saattaisi vaikeuttaa vesihuoltolaitoksen toimintaa. </w:t>
      </w:r>
    </w:p>
    <w:p w:rsidR="00CD49EA" w:rsidRPr="008944B9" w:rsidRDefault="00CD49EA" w:rsidP="008944B9">
      <w:pPr>
        <w:ind w:left="1304"/>
      </w:pPr>
    </w:p>
    <w:p w:rsidR="00CD49EA" w:rsidRPr="008944B9" w:rsidRDefault="00CD49EA" w:rsidP="008944B9">
      <w:pPr>
        <w:ind w:left="1304"/>
      </w:pPr>
      <w:r w:rsidRPr="008944B9">
        <w:t xml:space="preserve">Ellei toisin sovita tai olosuhteista muuta </w:t>
      </w:r>
      <w:r w:rsidR="008944B9">
        <w:t>johdu, noudatetaan em. liittyji</w:t>
      </w:r>
      <w:r w:rsidRPr="008944B9">
        <w:t xml:space="preserve">en ja laitoksen kesken soveltuvin osin näitä </w:t>
      </w:r>
      <w:r w:rsidR="008944B9">
        <w:t>yleisiä toimitusehtoja. Lai</w:t>
      </w:r>
      <w:r w:rsidRPr="008944B9">
        <w:t>tos voi määritellä sopimusehdot tarpeellisilta osiltaan näistä yleisistä toimitusehdoista poikkeavina tai niitä täydentävinä.</w:t>
      </w:r>
    </w:p>
    <w:p w:rsidR="00CD49EA" w:rsidRPr="00E726DF"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8944B9" w:rsidRDefault="008944B9">
      <w:pPr>
        <w:rPr>
          <w:rFonts w:cs="Arial"/>
          <w:szCs w:val="22"/>
        </w:rPr>
      </w:pPr>
      <w:r>
        <w:rPr>
          <w:rFonts w:cs="Arial"/>
          <w:szCs w:val="22"/>
        </w:rPr>
        <w:br w:type="page"/>
      </w:r>
    </w:p>
    <w:p w:rsidR="00CD49EA" w:rsidRPr="00E726DF" w:rsidRDefault="00CD49EA" w:rsidP="00826905">
      <w:pPr>
        <w:pStyle w:val="Otsikko1"/>
      </w:pPr>
      <w:bookmarkStart w:id="53" w:name="_Toc17185784"/>
      <w:bookmarkStart w:id="54" w:name="_Toc452409496"/>
      <w:r w:rsidRPr="00E726DF">
        <w:lastRenderedPageBreak/>
        <w:t>3. SOPIMUS</w:t>
      </w:r>
      <w:bookmarkEnd w:id="53"/>
      <w:bookmarkEnd w:id="54"/>
    </w:p>
    <w:p w:rsidR="00CD49EA"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43199E" w:rsidRPr="00E726DF" w:rsidRDefault="0043199E"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CD49EA" w:rsidRPr="00DD0655" w:rsidRDefault="00CD49EA" w:rsidP="00DD0655">
      <w:pPr>
        <w:pStyle w:val="Otsikko2"/>
        <w:rPr>
          <w:color w:val="auto"/>
        </w:rPr>
      </w:pPr>
      <w:bookmarkStart w:id="55" w:name="_Toc17185785"/>
      <w:bookmarkStart w:id="56" w:name="_Toc452409497"/>
      <w:r w:rsidRPr="00DD0655">
        <w:rPr>
          <w:color w:val="auto"/>
        </w:rPr>
        <w:t>3.1 Vesihuollon sopimukset</w:t>
      </w:r>
      <w:bookmarkEnd w:id="55"/>
      <w:bookmarkEnd w:id="56"/>
    </w:p>
    <w:p w:rsidR="00CD49EA" w:rsidRPr="00DD0655" w:rsidRDefault="00CD49EA" w:rsidP="00DD0655"/>
    <w:p w:rsidR="00CD49EA" w:rsidRPr="00DD0655" w:rsidRDefault="00CD49EA" w:rsidP="00DD0655">
      <w:pPr>
        <w:ind w:left="1304"/>
      </w:pPr>
      <w:r w:rsidRPr="00DD0655">
        <w:t>Vesihuollon sopimuksia ovat</w:t>
      </w:r>
      <w:r w:rsidR="00BA5996" w:rsidRPr="00DD0655">
        <w:t xml:space="preserve"> </w:t>
      </w:r>
      <w:r w:rsidRPr="00DD0655">
        <w:t xml:space="preserve">liittymis- ja käyttösopimus </w:t>
      </w:r>
      <w:r w:rsidR="00F8667F" w:rsidRPr="00DD0655">
        <w:t>sekä</w:t>
      </w:r>
      <w:r w:rsidRPr="00DD0655">
        <w:t xml:space="preserve"> erillinen käyttösopimus (jälj. käyttösopimus). </w:t>
      </w:r>
    </w:p>
    <w:p w:rsidR="00CD49EA" w:rsidRPr="00DD0655" w:rsidRDefault="00CD49EA" w:rsidP="00DD0655"/>
    <w:p w:rsidR="00CD49EA" w:rsidRPr="00DD0655" w:rsidRDefault="00CD49EA" w:rsidP="00DD0655">
      <w:pPr>
        <w:ind w:left="1304"/>
        <w:rPr>
          <w:i/>
          <w:iCs/>
        </w:rPr>
      </w:pPr>
      <w:r w:rsidRPr="00DD0655">
        <w:t>Liittymis- ja käyttösopimus koskee kiinteistön liittämistä laitoksen verkostoon ja laitoksen palvelujen toimittamista ja käyttämistä. Sen osapuolet ovat liittyjä ja laitos. Käyttösopimus koskee laitoksen palvelujen toimittamista ja käyttämistä. Sen osapuolet ovat kiinteistön haltija ja laitos</w:t>
      </w:r>
      <w:r w:rsidRPr="00DD0655">
        <w:rPr>
          <w:i/>
          <w:iCs/>
        </w:rPr>
        <w:t xml:space="preserve">. </w:t>
      </w:r>
      <w:r w:rsidRPr="00DD0655">
        <w:t>Sopimukset tehdään kirjallisesti tai sähköisesti.</w:t>
      </w:r>
    </w:p>
    <w:p w:rsidR="00CD49EA" w:rsidRPr="00DD0655" w:rsidRDefault="00CD49EA" w:rsidP="00DD0655">
      <w:pPr>
        <w:ind w:left="1304"/>
      </w:pPr>
    </w:p>
    <w:p w:rsidR="00BD3661" w:rsidRPr="00DD0655" w:rsidRDefault="00CD49EA" w:rsidP="00DD0655">
      <w:pPr>
        <w:ind w:left="1304"/>
      </w:pPr>
      <w:r w:rsidRPr="00DD0655">
        <w:t>Laitoksella on oikeus vedota asiakkaan kanssa tekemäänsä sopimukseen huolimatta siitä, mitä liittyjä ja kiinteistön haltija ovat keskenään sopineet kiinteistön vesihuollosta</w:t>
      </w:r>
      <w:r w:rsidR="00601143" w:rsidRPr="00DD0655">
        <w:t xml:space="preserve"> tai huleveden viemäröinnistä</w:t>
      </w:r>
      <w:r w:rsidRPr="00DD0655">
        <w:t>.</w:t>
      </w:r>
      <w:r w:rsidR="00D06C79" w:rsidRPr="00DD0655">
        <w:t xml:space="preserve"> </w:t>
      </w:r>
    </w:p>
    <w:p w:rsidR="00521C0A" w:rsidRPr="00DD0655" w:rsidRDefault="00521C0A" w:rsidP="00DD0655"/>
    <w:p w:rsidR="00CD49EA" w:rsidRPr="00DD0655" w:rsidRDefault="00521C0A" w:rsidP="00DD0655">
      <w:pPr>
        <w:pStyle w:val="Otsikko2"/>
        <w:rPr>
          <w:color w:val="auto"/>
        </w:rPr>
      </w:pPr>
      <w:bookmarkStart w:id="57" w:name="_Toc17185786"/>
      <w:bookmarkStart w:id="58" w:name="_Toc452409498"/>
      <w:r w:rsidRPr="00DD0655">
        <w:rPr>
          <w:color w:val="auto"/>
        </w:rPr>
        <w:t>3.2</w:t>
      </w:r>
      <w:r w:rsidRPr="00DD0655">
        <w:rPr>
          <w:i/>
          <w:color w:val="auto"/>
        </w:rPr>
        <w:t xml:space="preserve"> </w:t>
      </w:r>
      <w:r w:rsidR="00CD49EA" w:rsidRPr="00DD0655">
        <w:rPr>
          <w:color w:val="auto"/>
        </w:rPr>
        <w:t>Sopiminen liittymisestä</w:t>
      </w:r>
      <w:bookmarkEnd w:id="57"/>
      <w:bookmarkEnd w:id="58"/>
    </w:p>
    <w:p w:rsidR="00CD49EA" w:rsidRPr="00DD0655" w:rsidRDefault="00CD49EA" w:rsidP="00DD0655"/>
    <w:p w:rsidR="00CD49EA" w:rsidRPr="00DD0655" w:rsidRDefault="00CD49EA" w:rsidP="00DD0655">
      <w:pPr>
        <w:ind w:left="1304"/>
      </w:pPr>
      <w:r w:rsidRPr="00DD0655">
        <w:t>Kun laitos on hyväksynyt liittymishakemuksen tai antanut lausunnon kohdan 2.3 mukaisista asioista, tehdään liittyjän ja laitoksen kesken</w:t>
      </w:r>
      <w:r w:rsidR="00521C0A" w:rsidRPr="00DD0655">
        <w:t xml:space="preserve"> </w:t>
      </w:r>
      <w:r w:rsidRPr="00DD0655">
        <w:t xml:space="preserve">sopimus liittymisestä ja käytöstä (liittymis- ja käyttösopimus). </w:t>
      </w:r>
    </w:p>
    <w:p w:rsidR="00DD0655" w:rsidRPr="00DD0655" w:rsidRDefault="00DD0655" w:rsidP="00DD0655">
      <w:pPr>
        <w:ind w:left="1304"/>
      </w:pPr>
    </w:p>
    <w:p w:rsidR="00CD49EA" w:rsidRPr="00DD0655" w:rsidRDefault="00CD49EA" w:rsidP="00DD0655">
      <w:pPr>
        <w:ind w:left="1304"/>
      </w:pPr>
      <w:r w:rsidRPr="00DD0655">
        <w:t>Laitos määrittelee sopimuksessa kiinteistölle padotuskorkeuden eli tason, jolle viemärivesi voi verkostossa nousta. Mikäli laitos ei sopimuksessa ole määritellyt liittyvälle kiinteistölle erikseen padotuskorkeutta, on jätevesiviemärin padotuskorkeus erillisviemäröinnissä viemärin sisäpuolisen laen tasokorkeus tonttiviemärin liittymäkohdassa + 1000 mm ja sekaviemäröinnissä ja hulevesiviemärissä kiinteistöä palvelevan kadun tai maan pinta + 100 mm tonttiviemärin liitoskohdassa</w:t>
      </w:r>
      <w:r w:rsidR="002C6B07" w:rsidRPr="00DD0655">
        <w:t>.</w:t>
      </w:r>
    </w:p>
    <w:p w:rsidR="00CD49EA" w:rsidRPr="00DD0655" w:rsidRDefault="00CD49EA" w:rsidP="00DD0655">
      <w:pPr>
        <w:ind w:left="1304"/>
      </w:pPr>
    </w:p>
    <w:p w:rsidR="00391D5E" w:rsidRPr="00DD0655" w:rsidRDefault="00CD49EA" w:rsidP="00DD0655">
      <w:pPr>
        <w:ind w:left="1304"/>
      </w:pPr>
      <w:r w:rsidRPr="00DD0655">
        <w:t>Mikäli liittyjä viemäröi padotuskorkeuden alapuolisia tiloja,</w:t>
      </w:r>
      <w:r w:rsidRPr="00DD0655">
        <w:rPr>
          <w:b/>
          <w:bCs/>
        </w:rPr>
        <w:t xml:space="preserve"> </w:t>
      </w:r>
      <w:r w:rsidRPr="00DD0655">
        <w:t>laitos ei vastaa padotuksesta (viemäritulvasta</w:t>
      </w:r>
      <w:r w:rsidRPr="00DD0655">
        <w:rPr>
          <w:i/>
          <w:iCs/>
        </w:rPr>
        <w:t>)</w:t>
      </w:r>
      <w:r w:rsidRPr="00DD0655">
        <w:t xml:space="preserve"> mahdollisesti aiheutuvasta haitasta tai vahingosta.</w:t>
      </w:r>
      <w:r w:rsidR="006158A1" w:rsidRPr="00DD0655">
        <w:t xml:space="preserve"> </w:t>
      </w:r>
      <w:r w:rsidR="00391D5E" w:rsidRPr="00DD0655">
        <w:t>Asiakkaan tulee suojata padotuskorkeuden alapuolella olevat viemäröidyt tilansa</w:t>
      </w:r>
      <w:r w:rsidR="008B3990" w:rsidRPr="00DD0655">
        <w:t xml:space="preserve"> vahinkojen välttämiseksi</w:t>
      </w:r>
      <w:r w:rsidR="00391D5E" w:rsidRPr="00DD0655">
        <w:t>.</w:t>
      </w:r>
    </w:p>
    <w:p w:rsidR="00CD49EA" w:rsidRPr="00DD0655" w:rsidRDefault="00CD49EA" w:rsidP="00DD0655"/>
    <w:p w:rsidR="00CD49EA" w:rsidRPr="00DD0655" w:rsidRDefault="00521C0A" w:rsidP="00DD0655">
      <w:pPr>
        <w:pStyle w:val="Otsikko2"/>
        <w:rPr>
          <w:i/>
          <w:color w:val="auto"/>
        </w:rPr>
      </w:pPr>
      <w:bookmarkStart w:id="59" w:name="_Toc17185787"/>
      <w:bookmarkStart w:id="60" w:name="_Toc452409499"/>
      <w:r w:rsidRPr="00DD0655">
        <w:rPr>
          <w:color w:val="auto"/>
        </w:rPr>
        <w:t>3.3 Sopiminen käytöstä</w:t>
      </w:r>
      <w:bookmarkEnd w:id="59"/>
      <w:bookmarkEnd w:id="60"/>
    </w:p>
    <w:p w:rsidR="00CD49EA" w:rsidRPr="00DD0655" w:rsidRDefault="00CD49EA" w:rsidP="00DD0655">
      <w:pPr>
        <w:rPr>
          <w:i/>
          <w:iCs/>
        </w:rPr>
      </w:pPr>
    </w:p>
    <w:p w:rsidR="00CD49EA" w:rsidRPr="00DD0655" w:rsidRDefault="00CD49EA" w:rsidP="00DD0655">
      <w:pPr>
        <w:ind w:left="1304"/>
      </w:pPr>
      <w:r w:rsidRPr="00DD0655">
        <w:t>Kiinteistöllä, jota voimassaoleva liittymissopimus koskee, tulee olla</w:t>
      </w:r>
      <w:r w:rsidR="00DD0655" w:rsidRPr="00DD0655">
        <w:t xml:space="preserve"> </w:t>
      </w:r>
      <w:r w:rsidRPr="00DD0655">
        <w:t>voimassa myös</w:t>
      </w:r>
      <w:r w:rsidRPr="00DD0655">
        <w:rPr>
          <w:b/>
        </w:rPr>
        <w:t xml:space="preserve"> </w:t>
      </w:r>
      <w:r w:rsidRPr="00DD0655">
        <w:t>käyttösopimus.</w:t>
      </w:r>
      <w:r w:rsidRPr="00DD0655">
        <w:rPr>
          <w:b/>
        </w:rPr>
        <w:t xml:space="preserve"> </w:t>
      </w:r>
      <w:r w:rsidRPr="00DD0655">
        <w:t>Liittyjän ja laitoksen välinen</w:t>
      </w:r>
      <w:r w:rsidR="00DD0655" w:rsidRPr="00DD0655">
        <w:t xml:space="preserve"> </w:t>
      </w:r>
      <w:r w:rsidRPr="00DD0655">
        <w:t>käyttösopimus tehdään samanaikaisesti ja samalla asiakirjalla kuin liittymissopimus ja se on voimassa toistaiseksi.</w:t>
      </w:r>
    </w:p>
    <w:p w:rsidR="00CD49EA" w:rsidRPr="00DD0655" w:rsidRDefault="00FE56D5" w:rsidP="00DD0655">
      <w:pPr>
        <w:rPr>
          <w:i/>
          <w:iCs/>
        </w:rPr>
      </w:pPr>
      <w:r w:rsidRPr="00DD0655">
        <w:rPr>
          <w:i/>
          <w:iCs/>
        </w:rPr>
        <w:t xml:space="preserve"> </w:t>
      </w:r>
    </w:p>
    <w:p w:rsidR="00CD49EA" w:rsidRPr="00DD0655" w:rsidRDefault="00CD49EA" w:rsidP="00DD0655">
      <w:pPr>
        <w:ind w:left="1304"/>
      </w:pPr>
      <w:r w:rsidRPr="00DD0655">
        <w:t>Laitos voi tehdä käyttösopimuksen myös kiinteistön haltijan kanssa, kun liittyjä antaa siihen kirjallisen</w:t>
      </w:r>
      <w:r w:rsidRPr="00DD0655">
        <w:rPr>
          <w:i/>
          <w:iCs/>
        </w:rPr>
        <w:t xml:space="preserve"> </w:t>
      </w:r>
      <w:r w:rsidRPr="00DD0655">
        <w:t>suostumuksensa ja jos laitoksella ei ole liittyjältä erääntyneitä maksuja koskevia saatavia. Lisäksi laitos voi edellyttää, että kiinteistöä koskeva liittymismaksu on maksettu</w:t>
      </w:r>
      <w:r w:rsidR="007F681E" w:rsidRPr="00DD0655">
        <w:t xml:space="preserve"> ennen käyttösopimuksen tekemistä</w:t>
      </w:r>
      <w:r w:rsidRPr="00DD0655">
        <w:t xml:space="preserve">. Jos samalla kiinteistöllä on useita haltijoita (muita kuin </w:t>
      </w:r>
      <w:r w:rsidR="00D30AE5" w:rsidRPr="00DD0655">
        <w:t>liittyjä), näiden kanssa tehdään yksi käyttösopimus.</w:t>
      </w:r>
    </w:p>
    <w:p w:rsidR="00FE56D5" w:rsidRPr="00DD0655" w:rsidRDefault="00FE56D5" w:rsidP="00DD0655"/>
    <w:p w:rsidR="00CD49EA" w:rsidRPr="00DD0655" w:rsidRDefault="00CD49EA" w:rsidP="00DD0655">
      <w:pPr>
        <w:ind w:left="1304"/>
        <w:rPr>
          <w:b/>
          <w:bCs/>
        </w:rPr>
      </w:pPr>
      <w:r w:rsidRPr="00DD0655">
        <w:t>Muun kuin liittyjän kanssa käyttösopimus voidaan tehdä myös määräajaksi</w:t>
      </w:r>
      <w:r w:rsidRPr="00DD0655">
        <w:rPr>
          <w:i/>
          <w:iCs/>
        </w:rPr>
        <w:t>.</w:t>
      </w:r>
      <w:r w:rsidRPr="00DD0655">
        <w:rPr>
          <w:b/>
          <w:bCs/>
        </w:rPr>
        <w:t xml:space="preserve"> </w:t>
      </w:r>
      <w:r w:rsidRPr="00DD0655">
        <w:t>Jos muuta myöhemmin tehtyä käyttösopimusta ei ole voimassa, noudatetaan liittyjän ja laitoksen välistä käyttösopimusta.</w:t>
      </w:r>
    </w:p>
    <w:p w:rsidR="00CD49EA" w:rsidRPr="00DD0655" w:rsidRDefault="00CD49EA" w:rsidP="00DD0655">
      <w:pPr>
        <w:rPr>
          <w:i/>
          <w:iCs/>
        </w:rPr>
      </w:pPr>
    </w:p>
    <w:p w:rsidR="00D90856" w:rsidRPr="00DD0655" w:rsidRDefault="00CD49EA" w:rsidP="00DD0655">
      <w:pPr>
        <w:ind w:left="1304"/>
      </w:pPr>
      <w:r w:rsidRPr="00DD0655">
        <w:t xml:space="preserve">Kun kiinteistön haltijan ja laitoksen välisen käyttösopimuksen voimassaolo päättyy irtisanomisen tai määräajan kulumisen johdosta, noudatetaan liittyjän ja laitoksen välistä käyttösopimusta ilman eri toimenpiteitä päättymispäivästä alkaen. </w:t>
      </w:r>
    </w:p>
    <w:p w:rsidR="00433DBA" w:rsidRPr="00DD0655" w:rsidRDefault="00433DBA" w:rsidP="00DD0655"/>
    <w:p w:rsidR="00CD49EA" w:rsidRPr="00DD0655" w:rsidRDefault="00CD49EA" w:rsidP="00DD0655">
      <w:pPr>
        <w:pStyle w:val="Otsikko2"/>
      </w:pPr>
      <w:bookmarkStart w:id="61" w:name="_Toc17185788"/>
      <w:bookmarkStart w:id="62" w:name="_Toc452409500"/>
      <w:r w:rsidRPr="00DD0655">
        <w:t>3.4 Sopimusehtojen muuttaminen</w:t>
      </w:r>
      <w:bookmarkEnd w:id="61"/>
      <w:bookmarkEnd w:id="62"/>
    </w:p>
    <w:p w:rsidR="00CD49EA" w:rsidRPr="00DD0655" w:rsidRDefault="00CD49EA" w:rsidP="00DD0655"/>
    <w:p w:rsidR="00CD49EA" w:rsidRPr="00DD0655" w:rsidRDefault="00CD49EA" w:rsidP="00DD0655">
      <w:pPr>
        <w:ind w:left="1304"/>
      </w:pPr>
      <w:r w:rsidRPr="00DD0655">
        <w:t>Laitoksella on oikeus tehdä sopimukseen lainsäädännön muutoksista, viranomaisten päätöksistä tai</w:t>
      </w:r>
      <w:r w:rsidRPr="00DD0655">
        <w:rPr>
          <w:b/>
          <w:bCs/>
        </w:rPr>
        <w:t xml:space="preserve"> </w:t>
      </w:r>
      <w:r w:rsidRPr="00DD0655">
        <w:t>olosuhteiden olennaisista muutoksista johtuvia muutoksia. Lisäksi laitoksella on oikeus tehdä vähäisiä sopimusehtojen muutoksia, jotka eivät vaikuta sopimussuhteen keskeiseen sisältöön. Maksujen muuttamisesta on sanottu</w:t>
      </w:r>
      <w:r w:rsidR="00D42593" w:rsidRPr="00DD0655">
        <w:t xml:space="preserve"> jäljempänä</w:t>
      </w:r>
      <w:r w:rsidRPr="00DD0655">
        <w:t xml:space="preserve"> kohdassa 4.2.</w:t>
      </w:r>
    </w:p>
    <w:p w:rsidR="00CD49EA" w:rsidRPr="00DD0655" w:rsidRDefault="00CD49EA" w:rsidP="00DD0655"/>
    <w:p w:rsidR="00CD49EA" w:rsidRPr="00DD0655" w:rsidRDefault="00CD49EA" w:rsidP="00DD0655">
      <w:pPr>
        <w:ind w:left="1304"/>
      </w:pPr>
      <w:r w:rsidRPr="00DD0655">
        <w:t>Laitos lähettää asiakkaalle hyvissä ajoin ennen sopimuksen muuttamista ilmoituksen siitä, miten ja mistä ajankohdasta sopimusehdot muuttuvat ja mikä on muutoksen peruste. Jos muutoksen perusteena on muu kuin lainsäädännön muutos tai viranomaisen siihen perustuva päätös, muutos saa tulla voimaan aikaisintaan yhden kuukauden kuluttua ilmoituksen lähettämisestä.</w:t>
      </w:r>
      <w:r w:rsidR="005106A1" w:rsidRPr="00DD0655">
        <w:t xml:space="preserve"> </w:t>
      </w:r>
    </w:p>
    <w:p w:rsidR="002F46A9" w:rsidRPr="00DD0655" w:rsidRDefault="002F46A9" w:rsidP="00DD0655"/>
    <w:p w:rsidR="00CD49EA" w:rsidRPr="00DD0655" w:rsidRDefault="00DE132C" w:rsidP="00DD0655">
      <w:pPr>
        <w:pStyle w:val="Otsikko2"/>
      </w:pPr>
      <w:bookmarkStart w:id="63" w:name="_Toc17185789"/>
      <w:bookmarkStart w:id="64" w:name="_Toc452409501"/>
      <w:r w:rsidRPr="00DD0655">
        <w:t>3</w:t>
      </w:r>
      <w:r w:rsidR="00CD49EA" w:rsidRPr="00DD0655">
        <w:t>.5 Sopimuksen irtisanominen</w:t>
      </w:r>
      <w:bookmarkEnd w:id="63"/>
      <w:bookmarkEnd w:id="64"/>
    </w:p>
    <w:p w:rsidR="00CD49EA" w:rsidRPr="00DD0655" w:rsidRDefault="00CD49EA" w:rsidP="00DD0655"/>
    <w:p w:rsidR="00AD603F" w:rsidRPr="00DD0655" w:rsidRDefault="00594EAF" w:rsidP="00DD0655">
      <w:pPr>
        <w:pStyle w:val="Otsikko4"/>
      </w:pPr>
      <w:r w:rsidRPr="00DD0655">
        <w:t xml:space="preserve">3.5.1 </w:t>
      </w:r>
      <w:r w:rsidR="004B3915" w:rsidRPr="00DD0655">
        <w:t>Liittymis- ja käyttösopimus</w:t>
      </w:r>
    </w:p>
    <w:p w:rsidR="00AD603F" w:rsidRPr="00DD0655" w:rsidRDefault="00AD603F" w:rsidP="00DD0655"/>
    <w:p w:rsidR="00780A8A" w:rsidRPr="00DD0655" w:rsidRDefault="00AD603F" w:rsidP="00DD0655">
      <w:pPr>
        <w:ind w:left="1304"/>
      </w:pPr>
      <w:r w:rsidRPr="00DD0655">
        <w:t>Laitos saa irtisanoa liittymis- ja käyttösopimuksen, jos sopimuksen pitäminen voimassa on kiinteistön vedenkulutuksen tai kiinteistöltä viemäriin johdettavan jäteveden, hulev</w:t>
      </w:r>
      <w:r w:rsidR="00DD0655">
        <w:t>eden tai perustusten kuivatusve</w:t>
      </w:r>
      <w:r w:rsidRPr="00DD0655">
        <w:t xml:space="preserve">den laadun tai määrän olennaisen muuttumisen vuoksi kohtuutonta. </w:t>
      </w:r>
    </w:p>
    <w:p w:rsidR="001300B9" w:rsidRPr="00DD0655" w:rsidRDefault="001300B9" w:rsidP="00DD0655">
      <w:pPr>
        <w:ind w:left="1304"/>
      </w:pPr>
    </w:p>
    <w:p w:rsidR="001300B9" w:rsidRPr="00DD0655" w:rsidRDefault="001300B9" w:rsidP="00DD0655">
      <w:pPr>
        <w:ind w:left="1304"/>
      </w:pPr>
      <w:r w:rsidRPr="00DD0655">
        <w:t xml:space="preserve">Laitos saa irtisanoa liittymis- ja käyttösopimuksen myös silloin, kun </w:t>
      </w:r>
      <w:r w:rsidR="00657E1B" w:rsidRPr="00DD0655">
        <w:t>vesihuol</w:t>
      </w:r>
      <w:r w:rsidR="00D25D38" w:rsidRPr="00DD0655">
        <w:t>topalvelun</w:t>
      </w:r>
      <w:r w:rsidR="00657E1B" w:rsidRPr="00DD0655">
        <w:t xml:space="preserve"> käyttö on lakannut ja </w:t>
      </w:r>
      <w:r w:rsidRPr="00DD0655">
        <w:t xml:space="preserve">kiinteistö on jäänyt asumattomaksi muuten kuin tilapäisesti eikä laitokselle ole ilmoitettu muuta laskutusosoitetta ja laitoksen lähettämät laskut ovat maksamatta vähintään kolmelta vuodelta. </w:t>
      </w:r>
      <w:r w:rsidR="0014796E" w:rsidRPr="00DD0655">
        <w:t>Jos liittymismaksu on palautuskelpoinen, noudatetaan tällöin, mitä sen palauttamisesta on sopimusehdoissa määrätty.</w:t>
      </w:r>
    </w:p>
    <w:p w:rsidR="00AD603F" w:rsidRPr="00DD0655" w:rsidRDefault="00AD603F" w:rsidP="00DD0655">
      <w:pPr>
        <w:ind w:left="1304"/>
        <w:rPr>
          <w:b/>
        </w:rPr>
      </w:pPr>
    </w:p>
    <w:p w:rsidR="00CD49EA" w:rsidRPr="00DD0655" w:rsidRDefault="00CD49EA" w:rsidP="00DD0655">
      <w:pPr>
        <w:ind w:left="1304"/>
      </w:pPr>
      <w:r w:rsidRPr="00DD0655">
        <w:t>Liittyjä saa irtisanoa liittymis- ja käyttösopimuksen laitoksen toiminta-alueella vain, jos kiinteistölle on myönnetty vapautus liittämisvelv</w:t>
      </w:r>
      <w:r w:rsidR="00DD0655">
        <w:t>olli</w:t>
      </w:r>
      <w:r w:rsidRPr="00DD0655">
        <w:t>suudesta ve</w:t>
      </w:r>
      <w:r w:rsidR="006C31F1" w:rsidRPr="00DD0655">
        <w:t>sihuoltolain</w:t>
      </w:r>
      <w:r w:rsidR="007F5CBF" w:rsidRPr="00DD0655">
        <w:t xml:space="preserve"> </w:t>
      </w:r>
      <w:r w:rsidR="006C31F1" w:rsidRPr="00DD0655">
        <w:t>11 §:n perusteella</w:t>
      </w:r>
      <w:r w:rsidR="007F5CBF" w:rsidRPr="00DD0655">
        <w:t xml:space="preserve">. </w:t>
      </w:r>
    </w:p>
    <w:p w:rsidR="00FA6561" w:rsidRPr="00DD0655" w:rsidRDefault="00FA6561" w:rsidP="00DD0655">
      <w:pPr>
        <w:ind w:left="1304"/>
        <w:rPr>
          <w:i/>
          <w:iCs/>
        </w:rPr>
      </w:pPr>
    </w:p>
    <w:p w:rsidR="00CD49EA" w:rsidRPr="00DD0655" w:rsidRDefault="00CD49EA" w:rsidP="00DD0655">
      <w:pPr>
        <w:ind w:left="1304"/>
      </w:pPr>
      <w:r w:rsidRPr="00DD0655">
        <w:t>Mikäli liittyjä tällöin irtisanoo vesilaitoksen kanssa tekemänsä sopimuksen ja pitää voimassa sopimuksen viemärilaitoksen kanssa, erottaa vesilaitos liittyjän kustannuksella tämän vesilaitteet verkostosta. Viemärilaitoksen käyttömaksun perusteena on veden mittaus kohdan 5.2 mukaisesti tai arvioitu vuosikulutus.</w:t>
      </w:r>
    </w:p>
    <w:p w:rsidR="00CD49EA" w:rsidRPr="00DD0655" w:rsidRDefault="00CD49EA" w:rsidP="00DD0655">
      <w:pPr>
        <w:ind w:left="1304"/>
      </w:pPr>
    </w:p>
    <w:p w:rsidR="00CD49EA" w:rsidRPr="00DD0655" w:rsidRDefault="00CD49EA" w:rsidP="00DD0655">
      <w:pPr>
        <w:ind w:left="1304"/>
      </w:pPr>
      <w:r w:rsidRPr="00DD0655">
        <w:t>Kun liittymissopimus päättyy, päättyy myös kiinteistöä koskeva käyttösopimus.</w:t>
      </w:r>
      <w:r w:rsidR="009329A1" w:rsidRPr="00DD0655">
        <w:t xml:space="preserve"> </w:t>
      </w:r>
    </w:p>
    <w:p w:rsidR="00F2587A" w:rsidRPr="00DD0655" w:rsidRDefault="00F2587A" w:rsidP="00DD0655">
      <w:pPr>
        <w:ind w:left="1304"/>
      </w:pPr>
    </w:p>
    <w:p w:rsidR="00F2587A" w:rsidRPr="00DD0655" w:rsidRDefault="00F2587A" w:rsidP="00DD0655">
      <w:pPr>
        <w:ind w:left="1304"/>
      </w:pPr>
      <w:r w:rsidRPr="00DD0655">
        <w:t>Edellä tässä kohdassa sanottu ei estä laitosta irtisanomasta liittymis- ja käyttösopimusta, jos</w:t>
      </w:r>
      <w:r w:rsidR="00577275" w:rsidRPr="00DD0655">
        <w:t xml:space="preserve"> laitoksen</w:t>
      </w:r>
      <w:r w:rsidRPr="00DD0655">
        <w:t xml:space="preserve"> </w:t>
      </w:r>
      <w:r w:rsidR="003023E0" w:rsidRPr="00DD0655">
        <w:t xml:space="preserve">verkostoon </w:t>
      </w:r>
      <w:r w:rsidRPr="00DD0655">
        <w:t xml:space="preserve">liitetty kiinteistö jää laitoksen toiminta-alueen ulkopuolelle toiminta-alueen supistamisen takia. Sopimuksen irtisanominen toiminta-alueen supistamisen takia edellyttää kuitenkin, että kiinteistön vesihuolto voidaan turvata siten kuin vesihuoltolain 8 a §:ssä ja 24 §:n 5 momentissa säädetään. </w:t>
      </w:r>
    </w:p>
    <w:p w:rsidR="00CD49EA" w:rsidRPr="00DD0655" w:rsidRDefault="00CD49EA" w:rsidP="00DD0655"/>
    <w:p w:rsidR="00CD49EA" w:rsidRPr="00DD0655" w:rsidRDefault="00B64511" w:rsidP="00DD0655">
      <w:pPr>
        <w:pStyle w:val="Otsikko4"/>
      </w:pPr>
      <w:r w:rsidRPr="00DD0655">
        <w:lastRenderedPageBreak/>
        <w:t xml:space="preserve">3.5.2 </w:t>
      </w:r>
      <w:r w:rsidR="00CD49EA" w:rsidRPr="00DD0655">
        <w:t>Käyttösopimu</w:t>
      </w:r>
      <w:r w:rsidR="00462866" w:rsidRPr="00DD0655">
        <w:t>s</w:t>
      </w:r>
    </w:p>
    <w:p w:rsidR="00CD49EA" w:rsidRPr="00DD0655" w:rsidRDefault="00CD49EA" w:rsidP="00DD0655"/>
    <w:p w:rsidR="004849F0" w:rsidRPr="00DD0655" w:rsidRDefault="00CD49EA" w:rsidP="00DD0655">
      <w:pPr>
        <w:ind w:left="1304"/>
      </w:pPr>
      <w:r w:rsidRPr="00DD0655">
        <w:t>Laitos saa irtisanoa käyttösopimuksen, jos vesihuollon palvelu on kes</w:t>
      </w:r>
      <w:r w:rsidRPr="00DD0655">
        <w:softHyphen/>
        <w:t>keytetty näiden ehtojen kohdan 3.1</w:t>
      </w:r>
      <w:r w:rsidR="00FB06FE" w:rsidRPr="00DD0655">
        <w:t>3</w:t>
      </w:r>
      <w:r w:rsidRPr="00DD0655">
        <w:t xml:space="preserve"> perusteella ja sopimuksen voimassapitäminen on kohtuutonta. Lisäksi käyttösopimus päättyy ilman irtisanomista, kun liittymissopimus irtisanotaan.</w:t>
      </w:r>
    </w:p>
    <w:p w:rsidR="002B4C2B" w:rsidRPr="00DD0655" w:rsidRDefault="002B4C2B" w:rsidP="00DD0655">
      <w:pPr>
        <w:ind w:left="1304"/>
      </w:pPr>
    </w:p>
    <w:p w:rsidR="00462866" w:rsidRPr="00DD0655" w:rsidRDefault="001E31B4" w:rsidP="00DD0655">
      <w:pPr>
        <w:ind w:left="1304"/>
        <w:rPr>
          <w:i/>
          <w:iCs/>
        </w:rPr>
      </w:pPr>
      <w:r w:rsidRPr="00DD0655">
        <w:t xml:space="preserve">Muun asiakkaan kuin liittyjän tulee irtisanoa laitoksen kanssa tekemänsä käyttösopimus luopuessaan kiinteistön hallinnasta. </w:t>
      </w:r>
      <w:r w:rsidR="00462866" w:rsidRPr="00DD0655">
        <w:t>Asiakas</w:t>
      </w:r>
      <w:r w:rsidR="00462866" w:rsidRPr="00DD0655">
        <w:rPr>
          <w:b/>
          <w:bCs/>
        </w:rPr>
        <w:t xml:space="preserve"> </w:t>
      </w:r>
      <w:r w:rsidR="00462866" w:rsidRPr="00DD0655">
        <w:t>ilmoittaa laitokselle käyttösopimuksen irtisanomisesta viimeistään kaksi viikkoa ennen sopimuksen haluttua päättymisajankohtaa.</w:t>
      </w:r>
      <w:r w:rsidR="006F2467">
        <w:t xml:space="preserve"> </w:t>
      </w:r>
      <w:r w:rsidRPr="00DD0655">
        <w:t>Jos sopimusta ei irtisanota, se päättyy viimeistään, kun</w:t>
      </w:r>
      <w:r w:rsidR="00772DDF" w:rsidRPr="00DD0655">
        <w:t xml:space="preserve"> </w:t>
      </w:r>
      <w:r w:rsidRPr="00DD0655">
        <w:t>liittymissopimus irtisanotaan.</w:t>
      </w:r>
    </w:p>
    <w:p w:rsidR="00462866" w:rsidRPr="00DD0655" w:rsidRDefault="00462866" w:rsidP="00DD0655">
      <w:pPr>
        <w:ind w:left="1304"/>
        <w:rPr>
          <w:i/>
          <w:iCs/>
        </w:rPr>
      </w:pPr>
    </w:p>
    <w:p w:rsidR="00CD49EA" w:rsidRPr="00DD0655" w:rsidRDefault="00CD49EA" w:rsidP="00DD0655">
      <w:pPr>
        <w:ind w:left="1304"/>
        <w:rPr>
          <w:b/>
          <w:bCs/>
        </w:rPr>
      </w:pPr>
      <w:r w:rsidRPr="00DD0655">
        <w:t>Ilmoituksen</w:t>
      </w:r>
      <w:r w:rsidR="00B64511" w:rsidRPr="00DD0655">
        <w:t xml:space="preserve"> </w:t>
      </w:r>
      <w:r w:rsidR="00FB06FE" w:rsidRPr="00DD0655">
        <w:t>s</w:t>
      </w:r>
      <w:r w:rsidRPr="00DD0655">
        <w:t>aatuaan</w:t>
      </w:r>
      <w:r w:rsidR="00772DDF" w:rsidRPr="00DD0655">
        <w:t xml:space="preserve"> </w:t>
      </w:r>
      <w:r w:rsidRPr="00DD0655">
        <w:t>laitos</w:t>
      </w:r>
      <w:r w:rsidR="00821AFB" w:rsidRPr="00DD0655">
        <w:t xml:space="preserve"> </w:t>
      </w:r>
      <w:r w:rsidRPr="00DD0655">
        <w:t>ilmoittaa sii</w:t>
      </w:r>
      <w:r w:rsidR="00462866" w:rsidRPr="00DD0655">
        <w:t xml:space="preserve">tä </w:t>
      </w:r>
      <w:r w:rsidRPr="00DD0655">
        <w:t>liittyjälle.</w:t>
      </w:r>
      <w:r w:rsidR="00FB06FE" w:rsidRPr="00DD0655">
        <w:t xml:space="preserve"> </w:t>
      </w:r>
      <w:r w:rsidRPr="00DD0655">
        <w:t>Samalla laitos muistuttaa liittyjää siitä, että liittyjän ja laitoksen välistä käyttösopimusta noudatetaan</w:t>
      </w:r>
      <w:r w:rsidR="00521C0A" w:rsidRPr="00DD0655">
        <w:t xml:space="preserve"> </w:t>
      </w:r>
      <w:r w:rsidRPr="00DD0655">
        <w:t>kiinteistön haltijan sopimuksen päättymispäivästä alkaen.</w:t>
      </w:r>
      <w:r w:rsidR="00CC2576" w:rsidRPr="00DD0655">
        <w:t xml:space="preserve"> </w:t>
      </w:r>
    </w:p>
    <w:p w:rsidR="00CD49EA" w:rsidRPr="00DD0655" w:rsidRDefault="00CD49EA" w:rsidP="00DD0655">
      <w:r w:rsidRPr="00DD0655">
        <w:t xml:space="preserve"> </w:t>
      </w:r>
    </w:p>
    <w:p w:rsidR="00CD49EA" w:rsidRPr="00DD0655" w:rsidRDefault="00B64511" w:rsidP="00DD0655">
      <w:pPr>
        <w:pStyle w:val="Otsikko4"/>
      </w:pPr>
      <w:r w:rsidRPr="00DD0655">
        <w:t xml:space="preserve">3.5.3 </w:t>
      </w:r>
      <w:r w:rsidR="00CD49EA" w:rsidRPr="00DD0655">
        <w:t>Yhteiset ehdot</w:t>
      </w:r>
    </w:p>
    <w:p w:rsidR="00CD49EA" w:rsidRPr="00DD0655" w:rsidRDefault="00CD49EA" w:rsidP="00DD0655"/>
    <w:p w:rsidR="008C598D" w:rsidRPr="00DD0655" w:rsidRDefault="00CD49EA" w:rsidP="00DD0655">
      <w:pPr>
        <w:ind w:left="1304"/>
        <w:rPr>
          <w:b/>
        </w:rPr>
      </w:pPr>
      <w:r w:rsidRPr="00DD0655">
        <w:t>Silloin kun asiakkaalla on</w:t>
      </w:r>
      <w:r w:rsidRPr="00DD0655">
        <w:rPr>
          <w:i/>
          <w:iCs/>
        </w:rPr>
        <w:t xml:space="preserve"> </w:t>
      </w:r>
      <w:r w:rsidRPr="00DD0655">
        <w:t>oikeus irtisanoa laitoksen kanssa tekemänsä sopimus, irtisanominen tulee tehdä kirjallisesti</w:t>
      </w:r>
      <w:r w:rsidR="0023642C" w:rsidRPr="00DD0655">
        <w:t xml:space="preserve"> tai sähköisesti</w:t>
      </w:r>
      <w:r w:rsidRPr="00DD0655">
        <w:t xml:space="preserve"> vähintään kaksi viikkoa ennen haluttua sopimuksen päättymisajankohtaa. </w:t>
      </w:r>
      <w:r w:rsidR="00652E3B" w:rsidRPr="00DD0655">
        <w:t>Asiakkaan tulee myös ilmoittaa sopimuksen päättymispäivän mittarinlukema laitokselle.</w:t>
      </w:r>
      <w:r w:rsidR="00DD0655">
        <w:t xml:space="preserve"> </w:t>
      </w:r>
    </w:p>
    <w:p w:rsidR="00CD49EA" w:rsidRPr="00DD0655" w:rsidRDefault="00CD49EA" w:rsidP="00DD0655">
      <w:pPr>
        <w:ind w:left="1304"/>
      </w:pPr>
    </w:p>
    <w:p w:rsidR="00CD49EA" w:rsidRPr="00DD0655" w:rsidRDefault="00CD49EA" w:rsidP="00DD0655">
      <w:pPr>
        <w:ind w:left="1304"/>
      </w:pPr>
      <w:r w:rsidRPr="00DD0655">
        <w:t>Liittymis- ja käyttösopimuksen päättyessä</w:t>
      </w:r>
      <w:r w:rsidRPr="00DD0655">
        <w:rPr>
          <w:i/>
          <w:iCs/>
        </w:rPr>
        <w:t xml:space="preserve"> </w:t>
      </w:r>
      <w:r w:rsidRPr="00DD0655">
        <w:t>laitoksella on oikeus erottaa liittyjän</w:t>
      </w:r>
      <w:r w:rsidRPr="00DD0655">
        <w:rPr>
          <w:i/>
          <w:iCs/>
        </w:rPr>
        <w:t xml:space="preserve"> </w:t>
      </w:r>
      <w:r w:rsidRPr="00DD0655">
        <w:t xml:space="preserve">kustannuksella kiinteistön laitteistot verkostaan. Kun </w:t>
      </w:r>
      <w:r w:rsidR="00B64511" w:rsidRPr="00DD0655">
        <w:t xml:space="preserve">kiinteistön haltijan </w:t>
      </w:r>
      <w:r w:rsidRPr="00DD0655">
        <w:t xml:space="preserve">käyttösopimus päättyy, laitoksella on oikeus erottaa </w:t>
      </w:r>
      <w:r w:rsidR="00B64511" w:rsidRPr="00DD0655">
        <w:t>tämän</w:t>
      </w:r>
      <w:r w:rsidRPr="00DD0655">
        <w:t xml:space="preserve"> kustannuksella kiinteistön laitteistot verkostaan, jos liittyjän liittymis- ja käyttösopimus ei ole voimassa. Sopimuksen irtisanominen ei vapauta asiakasta maksuvelvollisuutensa täyttämisestä eikä aiheuttamiensa vahinkojen korvaamisesta. </w:t>
      </w:r>
    </w:p>
    <w:p w:rsidR="00CD49EA" w:rsidRPr="00DD0655" w:rsidRDefault="00CD49EA" w:rsidP="00DD0655">
      <w:pPr>
        <w:ind w:left="1304"/>
        <w:rPr>
          <w:i/>
          <w:iCs/>
          <w:u w:val="single"/>
        </w:rPr>
      </w:pPr>
    </w:p>
    <w:p w:rsidR="00CD49EA" w:rsidRPr="00DD0655" w:rsidRDefault="00CD49EA" w:rsidP="00DD0655">
      <w:pPr>
        <w:ind w:left="1304"/>
      </w:pPr>
      <w:r w:rsidRPr="00DD0655">
        <w:t xml:space="preserve">Laitos ei vastaa sopimuksen päättymisen jälkeen asiakkaalle, kiinteistölle tai kolmannelle vedestä tai viemärivedestä mahdollisesti aiheutuvista vahingoista. </w:t>
      </w:r>
    </w:p>
    <w:p w:rsidR="00CD49EA" w:rsidRPr="00DD0655" w:rsidRDefault="00CD49EA" w:rsidP="00DD0655"/>
    <w:p w:rsidR="00CD49EA" w:rsidRPr="00DD0655" w:rsidRDefault="00CD49EA" w:rsidP="00DD0655">
      <w:pPr>
        <w:pStyle w:val="Otsikko2"/>
      </w:pPr>
      <w:bookmarkStart w:id="65" w:name="_Toc17185790"/>
      <w:bookmarkStart w:id="66" w:name="_Toc452409502"/>
      <w:r w:rsidRPr="00DD0655">
        <w:t xml:space="preserve">3.6 Uuden sopimuksen tekeminen </w:t>
      </w:r>
      <w:bookmarkEnd w:id="65"/>
      <w:r w:rsidR="0067585E" w:rsidRPr="00DD0655">
        <w:t>sopimuksen päätyttyä</w:t>
      </w:r>
      <w:bookmarkEnd w:id="66"/>
      <w:r w:rsidR="0067585E" w:rsidRPr="00DD0655">
        <w:t xml:space="preserve"> </w:t>
      </w:r>
    </w:p>
    <w:p w:rsidR="00CD49EA" w:rsidRPr="00DD0655" w:rsidRDefault="00CD49EA" w:rsidP="00DD0655">
      <w:pPr>
        <w:rPr>
          <w:i/>
          <w:iCs/>
        </w:rPr>
      </w:pPr>
      <w:r w:rsidRPr="00DD0655">
        <w:rPr>
          <w:i/>
          <w:iCs/>
        </w:rPr>
        <w:t xml:space="preserve"> </w:t>
      </w:r>
    </w:p>
    <w:p w:rsidR="00CD49EA" w:rsidRPr="00DD0655" w:rsidRDefault="00CD49EA" w:rsidP="00DD0655">
      <w:pPr>
        <w:ind w:left="1304"/>
        <w:rPr>
          <w:iCs/>
        </w:rPr>
      </w:pPr>
      <w:r w:rsidRPr="00DD0655">
        <w:t xml:space="preserve">Mikäli liittymis- ja käyttösopimuksen </w:t>
      </w:r>
      <w:r w:rsidR="00902C07" w:rsidRPr="00DD0655">
        <w:t>päättymisen</w:t>
      </w:r>
      <w:r w:rsidR="00EF3CEF" w:rsidRPr="00DD0655">
        <w:t xml:space="preserve"> jälkeen</w:t>
      </w:r>
      <w:r w:rsidR="00902C07" w:rsidRPr="00DD0655">
        <w:t xml:space="preserve"> </w:t>
      </w:r>
      <w:r w:rsidR="00434616" w:rsidRPr="00DD0655">
        <w:t>kiinteistölle halutaan</w:t>
      </w:r>
      <w:r w:rsidRPr="00DD0655">
        <w:t xml:space="preserve"> hankkia vettä tai johtaa</w:t>
      </w:r>
      <w:r w:rsidR="00434616" w:rsidRPr="00DD0655">
        <w:t xml:space="preserve"> sieltä</w:t>
      </w:r>
      <w:r w:rsidRPr="00DD0655">
        <w:t xml:space="preserve"> viemärivettä, on liittyjän ja laitoksen tehtävä uusi liittymis- ja käyttösopimus</w:t>
      </w:r>
      <w:r w:rsidRPr="00DD0655">
        <w:rPr>
          <w:i/>
          <w:iCs/>
        </w:rPr>
        <w:t xml:space="preserve">. </w:t>
      </w:r>
    </w:p>
    <w:p w:rsidR="00CD49EA" w:rsidRPr="00DD0655" w:rsidRDefault="00CD49EA" w:rsidP="00DD0655">
      <w:pPr>
        <w:ind w:left="1304"/>
      </w:pPr>
    </w:p>
    <w:p w:rsidR="00DE652A" w:rsidRPr="00DD0655" w:rsidRDefault="00CD49EA" w:rsidP="00DD0655">
      <w:pPr>
        <w:ind w:left="1304"/>
      </w:pPr>
      <w:r w:rsidRPr="00DD0655">
        <w:t>Uuden sopimu</w:t>
      </w:r>
      <w:r w:rsidR="00A81275" w:rsidRPr="00DD0655">
        <w:t>ksen tekemisen edellytyksenä on</w:t>
      </w:r>
      <w:r w:rsidRPr="00DD0655">
        <w:t>, että asiakas korvaa laitokselle</w:t>
      </w:r>
      <w:r w:rsidR="00DE652A" w:rsidRPr="00DD0655">
        <w:t xml:space="preserve"> uudelleen verkostoon</w:t>
      </w:r>
      <w:r w:rsidR="00DE652A" w:rsidRPr="00DD0655">
        <w:rPr>
          <w:i/>
          <w:iCs/>
        </w:rPr>
        <w:t xml:space="preserve"> </w:t>
      </w:r>
      <w:r w:rsidR="00DE652A" w:rsidRPr="00DD0655">
        <w:t>liittämisestä ja uudelleen liittämiseen kuuluvista toimenpiteistä aiheutuvat kustannukset.</w:t>
      </w:r>
    </w:p>
    <w:p w:rsidR="00C50423" w:rsidRPr="00DD0655" w:rsidRDefault="00C50423" w:rsidP="00DD0655"/>
    <w:p w:rsidR="00C50423" w:rsidRPr="00DD0655" w:rsidRDefault="001B68D6" w:rsidP="00DD0655">
      <w:pPr>
        <w:pStyle w:val="Otsikko2"/>
      </w:pPr>
      <w:bookmarkStart w:id="67" w:name="_Toc452409503"/>
      <w:r w:rsidRPr="00DD0655">
        <w:t>3</w:t>
      </w:r>
      <w:r w:rsidR="00C50423" w:rsidRPr="00DD0655">
        <w:t>.</w:t>
      </w:r>
      <w:r w:rsidR="00C4470E" w:rsidRPr="00DD0655">
        <w:t>7</w:t>
      </w:r>
      <w:r w:rsidR="00C50423" w:rsidRPr="00DD0655">
        <w:t xml:space="preserve"> Muutoksista ilmoittaminen</w:t>
      </w:r>
      <w:bookmarkEnd w:id="67"/>
    </w:p>
    <w:p w:rsidR="00C50423" w:rsidRPr="00DD0655" w:rsidRDefault="00C50423" w:rsidP="00DD0655"/>
    <w:p w:rsidR="00C50423" w:rsidRPr="00DD0655" w:rsidRDefault="00C50423" w:rsidP="00DD0655">
      <w:pPr>
        <w:ind w:left="1304"/>
      </w:pPr>
      <w:r w:rsidRPr="00DD0655">
        <w:t xml:space="preserve">Asiakas ilmoittaa laitokselle, jos liittymissopimuksen tekemisen jälkeen kiinteistöllä olevaa rakennusta laajennetaan tai sinne rakennetaan uusi rakennus. </w:t>
      </w:r>
    </w:p>
    <w:p w:rsidR="00C50423" w:rsidRPr="00DD0655" w:rsidRDefault="00C50423" w:rsidP="00DD0655">
      <w:pPr>
        <w:ind w:left="1304"/>
      </w:pPr>
    </w:p>
    <w:p w:rsidR="00D06C79" w:rsidRPr="00DD0655" w:rsidRDefault="00C50423" w:rsidP="00DD0655">
      <w:pPr>
        <w:ind w:left="1304"/>
      </w:pPr>
      <w:r w:rsidRPr="00DD0655">
        <w:t xml:space="preserve">Asiakas ilmoittaa laitokselle myös, jos kiinteistön käyttötarkoitus muuttuu </w:t>
      </w:r>
      <w:r w:rsidR="00B87A89" w:rsidRPr="00DD0655">
        <w:t xml:space="preserve">tai </w:t>
      </w:r>
      <w:r w:rsidRPr="00DD0655">
        <w:t>sen vedentarve tai viemäriveden määrä kasvaa tai sen viemäriveden laatu muuttuu olennaisesti siitä, mitä on sovittu kiinteistön liittyessä</w:t>
      </w:r>
      <w:r w:rsidRPr="00DD0655">
        <w:rPr>
          <w:i/>
        </w:rPr>
        <w:t>.</w:t>
      </w:r>
    </w:p>
    <w:p w:rsidR="00D06C79" w:rsidRPr="00DD0655" w:rsidRDefault="00D06C79" w:rsidP="00DD0655">
      <w:pPr>
        <w:ind w:left="1304"/>
        <w:rPr>
          <w:i/>
        </w:rPr>
      </w:pPr>
    </w:p>
    <w:p w:rsidR="00C50423" w:rsidRDefault="00D06C79" w:rsidP="00DD0655">
      <w:pPr>
        <w:ind w:left="1304"/>
      </w:pPr>
      <w:r w:rsidRPr="00DD0655">
        <w:t xml:space="preserve">Liittyjä vastaa edellä mainittujen ilmoitusten tekemisestä laitokselle myös silloin, kun </w:t>
      </w:r>
      <w:r w:rsidR="00EF1741" w:rsidRPr="00DD0655">
        <w:t>kiinteistö on jonkun muun kuin liittyjän käytössä</w:t>
      </w:r>
      <w:r w:rsidR="00F51C6B" w:rsidRPr="00DD0655">
        <w:t>.</w:t>
      </w:r>
      <w:r w:rsidR="00F51C6B" w:rsidRPr="00DD0655">
        <w:rPr>
          <w:highlight w:val="yellow"/>
        </w:rPr>
        <w:t xml:space="preserve"> </w:t>
      </w:r>
    </w:p>
    <w:p w:rsidR="00521C0A" w:rsidRPr="00DD0655" w:rsidRDefault="00521C0A" w:rsidP="00DD0655"/>
    <w:p w:rsidR="001F4791" w:rsidRPr="00DD0655" w:rsidRDefault="00521C0A" w:rsidP="00DD0655">
      <w:pPr>
        <w:pStyle w:val="Otsikko2"/>
      </w:pPr>
      <w:bookmarkStart w:id="68" w:name="_Toc17185791"/>
      <w:bookmarkStart w:id="69" w:name="_Toc452409504"/>
      <w:r w:rsidRPr="00DD0655">
        <w:t>3.</w:t>
      </w:r>
      <w:r w:rsidR="0008502B" w:rsidRPr="00DD0655">
        <w:t>8</w:t>
      </w:r>
      <w:r w:rsidRPr="00DD0655">
        <w:t xml:space="preserve"> Uu</w:t>
      </w:r>
      <w:r w:rsidR="00CD49EA" w:rsidRPr="00DD0655">
        <w:t>den sopimuksen tekeminen</w:t>
      </w:r>
      <w:r w:rsidR="00CD49EA" w:rsidRPr="00DD0655">
        <w:rPr>
          <w:i/>
        </w:rPr>
        <w:t xml:space="preserve"> </w:t>
      </w:r>
      <w:r w:rsidR="00CD49EA" w:rsidRPr="00DD0655">
        <w:t>kiinteistön käyttötarkoituksen muuttumisen</w:t>
      </w:r>
      <w:r w:rsidR="00AD2E4B" w:rsidRPr="00DD0655">
        <w:t>,</w:t>
      </w:r>
      <w:r w:rsidR="00A15499" w:rsidRPr="00DD0655">
        <w:t xml:space="preserve"> </w:t>
      </w:r>
      <w:r w:rsidR="00AD2E4B" w:rsidRPr="00DD0655">
        <w:t>laajennuksen,</w:t>
      </w:r>
      <w:r w:rsidR="00CD49EA" w:rsidRPr="00DD0655">
        <w:t xml:space="preserve"> yms. syyn takia</w:t>
      </w:r>
      <w:bookmarkEnd w:id="68"/>
      <w:bookmarkEnd w:id="69"/>
    </w:p>
    <w:p w:rsidR="001F4791" w:rsidRPr="00DD0655" w:rsidRDefault="001F4791" w:rsidP="00DD0655"/>
    <w:p w:rsidR="001F4791" w:rsidRPr="00DD0655" w:rsidRDefault="001F4791" w:rsidP="00DD0655">
      <w:pPr>
        <w:ind w:left="1304"/>
      </w:pPr>
      <w:r w:rsidRPr="00DD0655">
        <w:t>Jos kiinteistön tai sen osan käyttötarkoitus muuttuu olennaisesti tai siten, että kiinteistön liittymiseen olisi sovellettava kohtaa</w:t>
      </w:r>
      <w:r w:rsidRPr="00DD0655">
        <w:rPr>
          <w:i/>
          <w:iCs/>
        </w:rPr>
        <w:t xml:space="preserve"> </w:t>
      </w:r>
      <w:r w:rsidR="00DD0655">
        <w:t>2.5 tai viemäri</w:t>
      </w:r>
      <w:r w:rsidRPr="00DD0655">
        <w:t>vesien pitoisuuksia ja määrää koskev</w:t>
      </w:r>
      <w:r w:rsidR="00DD0655">
        <w:t>at viranomaisten määräämät lupa</w:t>
      </w:r>
      <w:r w:rsidRPr="00DD0655">
        <w:t>ehdot muuttuvat tai jos lainsäädännön tai valtakunnallisten määräysten, ohjeiden tai lupaehtojen muutokset muutoin edellyttävät, asiakas on velvollinen tekemään laitoksen kanssa uuden sopimuksen.</w:t>
      </w:r>
      <w:r w:rsidR="00E43E7D" w:rsidRPr="00DD0655">
        <w:t xml:space="preserve"> L</w:t>
      </w:r>
      <w:r w:rsidR="00C45AC8" w:rsidRPr="00DD0655">
        <w:t>isäksi asiakas on velvollinen tekemään</w:t>
      </w:r>
      <w:r w:rsidR="009754E0" w:rsidRPr="00DD0655">
        <w:t xml:space="preserve"> laitoksen kanssa</w:t>
      </w:r>
      <w:r w:rsidR="00C45AC8" w:rsidRPr="00DD0655">
        <w:t xml:space="preserve"> muutosta vastaavan</w:t>
      </w:r>
      <w:r w:rsidR="00E43E7D" w:rsidRPr="00DD0655">
        <w:t xml:space="preserve"> sopimuksen </w:t>
      </w:r>
      <w:r w:rsidR="00DC0212" w:rsidRPr="00DD0655">
        <w:t xml:space="preserve">edellä </w:t>
      </w:r>
      <w:r w:rsidR="00E43E7D" w:rsidRPr="00DD0655">
        <w:t xml:space="preserve">kohdassa </w:t>
      </w:r>
      <w:r w:rsidR="00DA3715" w:rsidRPr="00DD0655">
        <w:t>3.</w:t>
      </w:r>
      <w:r w:rsidR="00FB06FE" w:rsidRPr="00DD0655">
        <w:t>7</w:t>
      </w:r>
      <w:r w:rsidR="007F6484" w:rsidRPr="00DD0655">
        <w:t xml:space="preserve"> tarkoitetusta laajennuksesta tai lisärakentamisesta</w:t>
      </w:r>
      <w:r w:rsidR="00E43E7D" w:rsidRPr="00DD0655">
        <w:t>.</w:t>
      </w:r>
    </w:p>
    <w:p w:rsidR="00C268BF" w:rsidRPr="00DD0655" w:rsidRDefault="00C268BF" w:rsidP="00DD0655"/>
    <w:p w:rsidR="00C03AE2" w:rsidRPr="00DD0655" w:rsidRDefault="00671E3E" w:rsidP="00DD0655">
      <w:pPr>
        <w:pStyle w:val="Otsikko2"/>
      </w:pPr>
      <w:bookmarkStart w:id="70" w:name="_Toc452409505"/>
      <w:r w:rsidRPr="00DD0655">
        <w:t>3.</w:t>
      </w:r>
      <w:r w:rsidR="0008502B" w:rsidRPr="00DD0655">
        <w:t xml:space="preserve">9 </w:t>
      </w:r>
      <w:r w:rsidRPr="00DD0655">
        <w:t>Asiakkaan velvollisuus ilmoittaa</w:t>
      </w:r>
      <w:r w:rsidR="000100F0" w:rsidRPr="00DD0655">
        <w:t xml:space="preserve"> edellä kohdissa 3.</w:t>
      </w:r>
      <w:r w:rsidR="00214BC5" w:rsidRPr="00DD0655">
        <w:t>7</w:t>
      </w:r>
      <w:r w:rsidR="000100F0" w:rsidRPr="00DD0655">
        <w:t xml:space="preserve"> ja 3.</w:t>
      </w:r>
      <w:r w:rsidR="00214BC5" w:rsidRPr="00DD0655">
        <w:t>8</w:t>
      </w:r>
      <w:r w:rsidR="000100F0" w:rsidRPr="00DD0655">
        <w:t xml:space="preserve"> tarkoitetuista</w:t>
      </w:r>
      <w:r w:rsidRPr="00DD0655">
        <w:t xml:space="preserve"> muutoksista</w:t>
      </w:r>
      <w:bookmarkEnd w:id="70"/>
      <w:r w:rsidR="00C03AE2" w:rsidRPr="00DD0655">
        <w:t xml:space="preserve"> </w:t>
      </w:r>
    </w:p>
    <w:p w:rsidR="00B7536A" w:rsidRPr="00DD0655" w:rsidRDefault="00B7536A" w:rsidP="00DD0655"/>
    <w:p w:rsidR="00B7536A" w:rsidRPr="00DD0655" w:rsidRDefault="00B7536A" w:rsidP="00DD0655">
      <w:pPr>
        <w:ind w:left="1304"/>
      </w:pPr>
      <w:r w:rsidRPr="00DD0655">
        <w:t xml:space="preserve">Asiakas on velvollinen ilmoittamaan laitokselle kiinteistön tai sen osan </w:t>
      </w:r>
      <w:r w:rsidR="000100F0" w:rsidRPr="00DD0655">
        <w:t>käyttötarkoituksen muuttumisesta, rakennuksen laajentamis</w:t>
      </w:r>
      <w:r w:rsidR="0082212F" w:rsidRPr="00DD0655">
        <w:t>es</w:t>
      </w:r>
      <w:r w:rsidR="000100F0" w:rsidRPr="00DD0655">
        <w:t xml:space="preserve">ta tai lisärakentamisesta </w:t>
      </w:r>
      <w:r w:rsidRPr="00DD0655">
        <w:t>vähintään kuukautta ennen kuin tilat otetaan käyttöön tai muutos muuten tapahtuu</w:t>
      </w:r>
      <w:r w:rsidRPr="00DD0655">
        <w:rPr>
          <w:i/>
          <w:iCs/>
        </w:rPr>
        <w:t>.</w:t>
      </w:r>
      <w:r w:rsidR="000100F0" w:rsidRPr="00DD0655">
        <w:rPr>
          <w:iCs/>
        </w:rPr>
        <w:t xml:space="preserve"> </w:t>
      </w:r>
    </w:p>
    <w:p w:rsidR="00D435A6" w:rsidRPr="00DD0655" w:rsidRDefault="00D435A6" w:rsidP="00DD0655"/>
    <w:p w:rsidR="00D435A6" w:rsidRDefault="00D435A6" w:rsidP="00DD0655">
      <w:pPr>
        <w:pStyle w:val="Otsikko2"/>
      </w:pPr>
      <w:bookmarkStart w:id="71" w:name="_Toc17185793"/>
      <w:bookmarkStart w:id="72" w:name="_Toc452409506"/>
      <w:r w:rsidRPr="00DD0655">
        <w:t>3.</w:t>
      </w:r>
      <w:r w:rsidR="0008502B" w:rsidRPr="00DD0655">
        <w:t xml:space="preserve">10 </w:t>
      </w:r>
      <w:r w:rsidR="00CD49EA" w:rsidRPr="00DD0655">
        <w:t>Sopimuksen siirto</w:t>
      </w:r>
      <w:bookmarkEnd w:id="71"/>
      <w:bookmarkEnd w:id="72"/>
      <w:r w:rsidR="00DD0655">
        <w:t xml:space="preserve"> </w:t>
      </w:r>
    </w:p>
    <w:p w:rsidR="00DD0655" w:rsidRPr="00DD0655" w:rsidRDefault="00DD0655" w:rsidP="00DD0655">
      <w:pPr>
        <w:ind w:left="1304"/>
      </w:pPr>
    </w:p>
    <w:p w:rsidR="002C07C4" w:rsidRPr="00DD0655" w:rsidRDefault="009954F7" w:rsidP="00DD0655">
      <w:pPr>
        <w:ind w:left="1304"/>
        <w:rPr>
          <w:b/>
        </w:rPr>
      </w:pPr>
      <w:r w:rsidRPr="00DD0655">
        <w:t>Liittyjä ilmoittaa luovutuksensaajalle erääntyneis</w:t>
      </w:r>
      <w:r w:rsidR="00A81275" w:rsidRPr="00DD0655">
        <w:t>tä</w:t>
      </w:r>
      <w:r w:rsidRPr="00DD0655">
        <w:t xml:space="preserve"> maksuista ennen kuin kiinteistön luovutuksesta on sovittu. </w:t>
      </w:r>
    </w:p>
    <w:p w:rsidR="002C07C4" w:rsidRPr="00DD0655" w:rsidRDefault="002C07C4" w:rsidP="00DD0655">
      <w:pPr>
        <w:ind w:left="1304"/>
      </w:pPr>
    </w:p>
    <w:p w:rsidR="00BC7BDD" w:rsidRPr="00DD0655" w:rsidRDefault="00CD49EA" w:rsidP="00DD0655">
      <w:pPr>
        <w:ind w:left="1304"/>
        <w:rPr>
          <w:b/>
        </w:rPr>
      </w:pPr>
      <w:r w:rsidRPr="00DD0655">
        <w:t>Liittyjä ilmoittaa kirjallisesti</w:t>
      </w:r>
      <w:r w:rsidR="004C0062" w:rsidRPr="00DD0655">
        <w:t xml:space="preserve"> tai sähköisesti</w:t>
      </w:r>
      <w:r w:rsidRPr="00DD0655">
        <w:t xml:space="preserve"> laitokselle </w:t>
      </w:r>
      <w:r w:rsidR="00AD76D2" w:rsidRPr="00DD0655">
        <w:t>kiinteistön luovutuksesta</w:t>
      </w:r>
      <w:r w:rsidR="004C0062" w:rsidRPr="00DD0655">
        <w:t xml:space="preserve"> </w:t>
      </w:r>
      <w:r w:rsidR="00167D91" w:rsidRPr="00DD0655">
        <w:t>kuukauden kuluessa luovutuspäivästä</w:t>
      </w:r>
      <w:r w:rsidRPr="00DD0655">
        <w:t>.</w:t>
      </w:r>
      <w:r w:rsidR="00AD76D2" w:rsidRPr="00DD0655">
        <w:t xml:space="preserve"> </w:t>
      </w:r>
      <w:r w:rsidRPr="00DD0655">
        <w:t>Liittyjä sitoutuu sisällyttämään luovutuskirjaan ehdon, jonka</w:t>
      </w:r>
      <w:r w:rsidR="00D435A6" w:rsidRPr="00DD0655">
        <w:t xml:space="preserve"> </w:t>
      </w:r>
      <w:r w:rsidRPr="00DD0655">
        <w:t>nojalla liittyjän sopimus siirretään luovutuksensaajalle</w:t>
      </w:r>
      <w:r w:rsidR="00D435A6" w:rsidRPr="00DD0655">
        <w:t xml:space="preserve"> </w:t>
      </w:r>
      <w:r w:rsidRPr="00DD0655">
        <w:t>ja jonka nojalla luovutuksensaaja sitoutuu noudattamaan kaikkia sen</w:t>
      </w:r>
      <w:r w:rsidR="00D435A6" w:rsidRPr="00DD0655">
        <w:t xml:space="preserve"> </w:t>
      </w:r>
      <w:r w:rsidRPr="00DD0655">
        <w:t>ehtoja.</w:t>
      </w:r>
    </w:p>
    <w:p w:rsidR="00CD49EA" w:rsidRPr="00DD0655" w:rsidRDefault="00CD49EA" w:rsidP="00DD0655">
      <w:pPr>
        <w:ind w:left="1304"/>
      </w:pPr>
    </w:p>
    <w:p w:rsidR="00A41066" w:rsidRPr="00DD0655" w:rsidRDefault="00CD49EA" w:rsidP="00DD0655">
      <w:pPr>
        <w:ind w:left="1304"/>
      </w:pPr>
      <w:r w:rsidRPr="00DD0655">
        <w:t>Luovutuksensaaja</w:t>
      </w:r>
      <w:r w:rsidRPr="00DD0655">
        <w:rPr>
          <w:i/>
          <w:iCs/>
        </w:rPr>
        <w:t xml:space="preserve"> </w:t>
      </w:r>
      <w:r w:rsidRPr="00DD0655">
        <w:t>tulee sopijapuoleksi, kun laitos on hyväksynyt</w:t>
      </w:r>
      <w:r w:rsidR="00D435A6" w:rsidRPr="00DD0655">
        <w:t xml:space="preserve"> </w:t>
      </w:r>
      <w:r w:rsidRPr="00DD0655">
        <w:t>sopimuksen siirron. Laitos ilmoittaa luovutuksensaajalle siirron</w:t>
      </w:r>
      <w:r w:rsidR="00D435A6" w:rsidRPr="00DD0655">
        <w:t xml:space="preserve"> </w:t>
      </w:r>
      <w:r w:rsidRPr="00DD0655">
        <w:t>hyväksymisestä.</w:t>
      </w:r>
      <w:r w:rsidR="00A41066" w:rsidRPr="00DD0655">
        <w:t xml:space="preserve"> </w:t>
      </w:r>
    </w:p>
    <w:p w:rsidR="00A41066" w:rsidRPr="00DD0655" w:rsidRDefault="00A41066" w:rsidP="00DD0655">
      <w:pPr>
        <w:ind w:left="1304"/>
      </w:pPr>
    </w:p>
    <w:p w:rsidR="009A6E9D" w:rsidRPr="00DD0655" w:rsidRDefault="00CD49EA" w:rsidP="00DD0655">
      <w:pPr>
        <w:ind w:left="1304"/>
      </w:pPr>
      <w:r w:rsidRPr="00DD0655">
        <w:t>Siirron hyväksyminen edellyttää, että liittymismaksu on maksettu ja muut sopimuksen ehdot täytetty</w:t>
      </w:r>
      <w:r w:rsidR="00662B9B" w:rsidRPr="00DD0655">
        <w:t xml:space="preserve"> tai luovutuksensaaja on </w:t>
      </w:r>
      <w:r w:rsidRPr="00DD0655">
        <w:t>ottanut edellä mainitut velvoitteet nimenomaisesti</w:t>
      </w:r>
      <w:r w:rsidR="00D435A6" w:rsidRPr="00DD0655">
        <w:t xml:space="preserve"> </w:t>
      </w:r>
      <w:r w:rsidRPr="00DD0655">
        <w:t>vastattavakseen</w:t>
      </w:r>
      <w:r w:rsidRPr="00DD0655">
        <w:rPr>
          <w:i/>
          <w:iCs/>
        </w:rPr>
        <w:t>.</w:t>
      </w:r>
      <w:r w:rsidRPr="00DD0655">
        <w:t xml:space="preserve"> Muussa tapauksessa luovutuksensaaja katsotaan</w:t>
      </w:r>
      <w:r w:rsidR="00D435A6" w:rsidRPr="00DD0655">
        <w:t xml:space="preserve"> </w:t>
      </w:r>
      <w:r w:rsidRPr="00DD0655">
        <w:t>uudeksi liittyjäksi, jonka kanssa</w:t>
      </w:r>
      <w:r w:rsidR="00662B9B" w:rsidRPr="00DD0655">
        <w:t xml:space="preserve"> tehdään uusi liittymis- ja käyttösopimus ja jolta veloitetaan liittymismaksu. </w:t>
      </w:r>
    </w:p>
    <w:p w:rsidR="001B68D6" w:rsidRPr="00DD0655" w:rsidRDefault="00A81275" w:rsidP="00DD0655">
      <w:pPr>
        <w:ind w:left="1304"/>
        <w:rPr>
          <w:strike/>
        </w:rPr>
      </w:pPr>
      <w:r w:rsidRPr="00DD0655">
        <w:rPr>
          <w:strike/>
        </w:rPr>
        <w:t xml:space="preserve"> </w:t>
      </w:r>
    </w:p>
    <w:p w:rsidR="002C07D0" w:rsidRPr="00DD0655" w:rsidRDefault="00CD49EA" w:rsidP="002648A3">
      <w:pPr>
        <w:ind w:left="1304"/>
      </w:pPr>
      <w:r w:rsidRPr="00DD0655">
        <w:t>Kiinteistön luovutuksella tarkoitetaan edellä tässä kohdassa</w:t>
      </w:r>
      <w:r w:rsidR="00D435A6" w:rsidRPr="00DD0655">
        <w:t xml:space="preserve"> </w:t>
      </w:r>
      <w:r w:rsidRPr="00DD0655">
        <w:t>toimenpidettä, jonka seurauksena kiinteistön omistaja tai omistajan vertainen haltija vaihtuu.</w:t>
      </w:r>
      <w:r w:rsidR="00735077" w:rsidRPr="00DD0655">
        <w:t xml:space="preserve"> </w:t>
      </w:r>
    </w:p>
    <w:p w:rsidR="006C1DCB" w:rsidRPr="00DD0655" w:rsidRDefault="006C1DCB" w:rsidP="00DD0655"/>
    <w:p w:rsidR="006C1DCB" w:rsidRPr="00DD0655" w:rsidRDefault="0008502B" w:rsidP="00DD0655">
      <w:pPr>
        <w:pStyle w:val="Otsikko2"/>
      </w:pPr>
      <w:bookmarkStart w:id="73" w:name="_Toc452409507"/>
      <w:r w:rsidRPr="00DD0655">
        <w:t>3</w:t>
      </w:r>
      <w:r w:rsidR="006C1DCB" w:rsidRPr="00DD0655">
        <w:t>.</w:t>
      </w:r>
      <w:r w:rsidRPr="00DD0655">
        <w:t>11</w:t>
      </w:r>
      <w:r w:rsidR="006C1DCB" w:rsidRPr="00DD0655">
        <w:t xml:space="preserve"> Velvoitteista huolehtiminen</w:t>
      </w:r>
      <w:bookmarkEnd w:id="73"/>
    </w:p>
    <w:p w:rsidR="00CD49EA" w:rsidRPr="00DD0655" w:rsidRDefault="00CD49EA" w:rsidP="00DD0655">
      <w:r w:rsidRPr="00DD0655">
        <w:rPr>
          <w:b/>
          <w:bCs/>
        </w:rPr>
        <w:t xml:space="preserve"> </w:t>
      </w:r>
    </w:p>
    <w:p w:rsidR="00A52CCF" w:rsidRPr="00DD0655" w:rsidRDefault="00CD49EA" w:rsidP="00DD0655">
      <w:pPr>
        <w:ind w:left="1304"/>
      </w:pPr>
      <w:r w:rsidRPr="00DD0655">
        <w:lastRenderedPageBreak/>
        <w:t>Liittyjä ei voi ilman laitoksen hyväksyntää siirtää sopimukseen perustuvia maksu- tai muita velvoitteitaan vuokralaiselle tai kolmannelle. Sopimuksen</w:t>
      </w:r>
      <w:r w:rsidR="008E5261" w:rsidRPr="00DD0655">
        <w:t xml:space="preserve"> irtisanomisesta, </w:t>
      </w:r>
      <w:r w:rsidRPr="00DD0655">
        <w:t>siirtämisestä tai uuden sopimuksen tekemisestä huolimatta asiakas on velvollinen hoitamaan sopimuksensa mukaiset maksu- tai muut velvoitteet</w:t>
      </w:r>
      <w:r w:rsidR="00FD0F6C" w:rsidRPr="00DD0655">
        <w:t>.</w:t>
      </w:r>
      <w:r w:rsidR="00FA0388" w:rsidRPr="00DD0655">
        <w:t xml:space="preserve"> </w:t>
      </w:r>
    </w:p>
    <w:p w:rsidR="003C65B1" w:rsidRPr="00DD0655" w:rsidRDefault="003C65B1" w:rsidP="00DD0655">
      <w:pPr>
        <w:ind w:left="1304"/>
      </w:pPr>
    </w:p>
    <w:p w:rsidR="00BB283E" w:rsidRPr="00DD0655" w:rsidRDefault="00E33E28" w:rsidP="00DD0655">
      <w:pPr>
        <w:ind w:left="1304"/>
      </w:pPr>
      <w:r w:rsidRPr="00DD0655">
        <w:t>Kun liittyjä vastaa sopimuksensa perusteella vuokralaisen tai kolmannen vesihuoltomaksuista, l</w:t>
      </w:r>
      <w:r w:rsidR="00F659B3" w:rsidRPr="00DD0655">
        <w:t xml:space="preserve">aitos </w:t>
      </w:r>
      <w:r w:rsidR="00F171C0" w:rsidRPr="00DD0655">
        <w:t>ilmoittaa olennaisesta maksuviivästyksestä</w:t>
      </w:r>
      <w:r w:rsidR="00740D42" w:rsidRPr="00DD0655">
        <w:t xml:space="preserve"> </w:t>
      </w:r>
      <w:r w:rsidR="00F171C0" w:rsidRPr="00DD0655">
        <w:t>liittyjälle, ellei laiminlyöntiä ole maksukehotuksen jälkeen oikaistu</w:t>
      </w:r>
      <w:r w:rsidR="00740D42" w:rsidRPr="00DD0655">
        <w:t xml:space="preserve"> kohtuullisessa ajassa</w:t>
      </w:r>
      <w:r w:rsidR="00F171C0" w:rsidRPr="00DD0655">
        <w:t>.</w:t>
      </w:r>
      <w:r w:rsidR="00A81275" w:rsidRPr="00DD0655">
        <w:t xml:space="preserve"> </w:t>
      </w:r>
    </w:p>
    <w:p w:rsidR="00B37B16" w:rsidRPr="00DD0655" w:rsidRDefault="00B37B16" w:rsidP="00DD0655"/>
    <w:p w:rsidR="00B37B16" w:rsidRPr="00DD0655" w:rsidRDefault="0008502B" w:rsidP="00DD0655">
      <w:pPr>
        <w:pStyle w:val="Otsikko2"/>
      </w:pPr>
      <w:bookmarkStart w:id="74" w:name="_Toc452409508"/>
      <w:r w:rsidRPr="00DD0655">
        <w:t>3.12</w:t>
      </w:r>
      <w:r w:rsidR="00975F07" w:rsidRPr="00DD0655">
        <w:t xml:space="preserve"> Laitoksen oikeus sopimuksen siirtämiseen</w:t>
      </w:r>
      <w:bookmarkEnd w:id="74"/>
      <w:r w:rsidR="00975F07" w:rsidRPr="00DD0655">
        <w:t xml:space="preserve"> </w:t>
      </w:r>
    </w:p>
    <w:p w:rsidR="00CD49EA" w:rsidRPr="00DD0655" w:rsidRDefault="00CD49EA" w:rsidP="00DD0655">
      <w:pPr>
        <w:rPr>
          <w:b/>
          <w:i/>
        </w:rPr>
      </w:pPr>
      <w:r w:rsidRPr="00DD0655">
        <w:rPr>
          <w:b/>
          <w:i/>
        </w:rPr>
        <w:t xml:space="preserve"> </w:t>
      </w:r>
    </w:p>
    <w:p w:rsidR="00CD49EA" w:rsidRPr="00DD0655" w:rsidRDefault="00CD49EA" w:rsidP="00DD0655">
      <w:pPr>
        <w:ind w:left="1304"/>
        <w:rPr>
          <w:iCs/>
        </w:rPr>
      </w:pPr>
      <w:r w:rsidRPr="00DD0655">
        <w:t>Jos laitos lopettaa toimintansa ko. alueella tai vesi- tai viemäriverkosto luovutetaan toiselle omistajalle tai laitoksessa tapahtuu muita tähän verrattavia uudelleenjärjestelyjä, laitos voi siirtää laitoksen ja asiakkaan välisen sopimuksen toiselle omistajalle sii</w:t>
      </w:r>
      <w:r w:rsidR="00D435A6" w:rsidRPr="00DD0655">
        <w:t>rtohetken mukaisine oikeuk</w:t>
      </w:r>
      <w:r w:rsidRPr="00DD0655">
        <w:t>sineen ja velvollisuuksineen. Siirronsaaja ilmoittaa siirrosta asiakkaille viimeistään ensimmäisen laskun yhteydessä, mutta siirto on voimassa ilmoituksesta riippumatta</w:t>
      </w:r>
      <w:r w:rsidRPr="00DD0655">
        <w:rPr>
          <w:i/>
          <w:iCs/>
        </w:rPr>
        <w:t>.</w:t>
      </w:r>
    </w:p>
    <w:p w:rsidR="00CD49EA" w:rsidRPr="00DD0655" w:rsidRDefault="00CD49EA" w:rsidP="00DD0655"/>
    <w:p w:rsidR="00CD1996" w:rsidRPr="00DD0655" w:rsidRDefault="00D435A6" w:rsidP="00DD0655">
      <w:pPr>
        <w:pStyle w:val="Otsikko2"/>
        <w:rPr>
          <w:color w:val="auto"/>
        </w:rPr>
      </w:pPr>
      <w:bookmarkStart w:id="75" w:name="_Toc17185794"/>
      <w:bookmarkStart w:id="76" w:name="_Toc452409509"/>
      <w:r w:rsidRPr="00DD0655">
        <w:rPr>
          <w:color w:val="auto"/>
        </w:rPr>
        <w:t>3</w:t>
      </w:r>
      <w:r w:rsidRPr="00DD0655">
        <w:t>.1</w:t>
      </w:r>
      <w:r w:rsidR="00821AFB" w:rsidRPr="00DD0655">
        <w:t>3</w:t>
      </w:r>
      <w:r w:rsidRPr="00DD0655">
        <w:t xml:space="preserve"> </w:t>
      </w:r>
      <w:bookmarkEnd w:id="75"/>
      <w:r w:rsidR="00CF5634" w:rsidRPr="00DD0655">
        <w:t>Palvelun keskeyttäminen</w:t>
      </w:r>
      <w:bookmarkEnd w:id="76"/>
    </w:p>
    <w:p w:rsidR="00CD49EA" w:rsidRPr="00DD0655" w:rsidRDefault="00CD49EA" w:rsidP="00DD0655"/>
    <w:p w:rsidR="00800E4C" w:rsidRPr="00DD0655" w:rsidRDefault="008F0F94" w:rsidP="007E2C2F">
      <w:pPr>
        <w:ind w:left="1304"/>
      </w:pPr>
      <w:r w:rsidRPr="00DD0655">
        <w:t>Palvelun k</w:t>
      </w:r>
      <w:r w:rsidR="00800E4C" w:rsidRPr="00DD0655">
        <w:t>eskeyttämisen edellytykset</w:t>
      </w:r>
    </w:p>
    <w:p w:rsidR="00800E4C" w:rsidRPr="00DD0655" w:rsidRDefault="00800E4C" w:rsidP="007E2C2F">
      <w:pPr>
        <w:ind w:left="1304"/>
      </w:pPr>
    </w:p>
    <w:p w:rsidR="00800E4C" w:rsidRPr="00DD0655" w:rsidRDefault="00800E4C" w:rsidP="007E2C2F">
      <w:pPr>
        <w:ind w:left="1304"/>
      </w:pPr>
      <w:r w:rsidRPr="00DD0655">
        <w:t>Laitoksella on oikeus keskeyttää veden toimittaminen sekä jäteveden, huleveden ja perustusten kuivatusveden</w:t>
      </w:r>
      <w:r w:rsidRPr="00DD0655">
        <w:rPr>
          <w:i/>
          <w:iCs/>
        </w:rPr>
        <w:t xml:space="preserve"> </w:t>
      </w:r>
      <w:r w:rsidRPr="00DD0655">
        <w:t>vastaanottaminen ja erottaa kiinteistön vesi- ja viemärilaitteistot (kvv-laitteistot) laitoksen vesijohdosta ja/tai viemäristä, jos</w:t>
      </w:r>
    </w:p>
    <w:p w:rsidR="00AB0C1B" w:rsidRDefault="00AB0C1B" w:rsidP="007E2C2F">
      <w:pPr>
        <w:ind w:left="1304"/>
      </w:pPr>
    </w:p>
    <w:p w:rsidR="00800E4C" w:rsidRPr="00DD0655" w:rsidRDefault="007E2C2F" w:rsidP="007E2C2F">
      <w:pPr>
        <w:ind w:left="1304"/>
        <w:rPr>
          <w:i/>
          <w:iCs/>
        </w:rPr>
      </w:pPr>
      <w:r>
        <w:rPr>
          <w:i/>
        </w:rPr>
        <w:t>a</w:t>
      </w:r>
      <w:r w:rsidR="00800E4C" w:rsidRPr="00DD0655">
        <w:rPr>
          <w:i/>
        </w:rPr>
        <w:t>)</w:t>
      </w:r>
      <w:r>
        <w:t xml:space="preserve"> </w:t>
      </w:r>
      <w:r w:rsidR="00800E4C" w:rsidRPr="00DD0655">
        <w:t>asiakas ei kirjallisesta h</w:t>
      </w:r>
      <w:r w:rsidR="00D00B02">
        <w:t>uomautuksesta huolimatta huoleh</w:t>
      </w:r>
      <w:r w:rsidR="00800E4C" w:rsidRPr="00DD0655">
        <w:t xml:space="preserve">di siitä, että kvv-laitteistot ovat kohdassa 8.2 mainittujen määräysten ja muiden säädösten edellyttämässä kunnossa eikä laitoksen asettaman kohtuullisen määräajan kuluessa suorita laitoksen vaatimia toimenpiteitä sellaisten häiriöiden poistamiseksi, jotka vahingoittavat tai voivat vahingoittaa laitoksen laitteita taikka voivat vaikuttaa haitallisesti veden tai </w:t>
      </w:r>
      <w:r w:rsidR="00595976" w:rsidRPr="00DD0655">
        <w:t>viemäri</w:t>
      </w:r>
      <w:r w:rsidR="00800E4C" w:rsidRPr="00DD0655">
        <w:t>veden laatuun, määrään tai paineeseen.</w:t>
      </w:r>
    </w:p>
    <w:p w:rsidR="00800E4C" w:rsidRPr="00DD0655" w:rsidRDefault="00800E4C" w:rsidP="007E2C2F">
      <w:pPr>
        <w:ind w:left="1304"/>
        <w:rPr>
          <w:i/>
          <w:iCs/>
        </w:rPr>
      </w:pPr>
    </w:p>
    <w:p w:rsidR="00800E4C" w:rsidRPr="00DD0655" w:rsidRDefault="00800E4C" w:rsidP="007E2C2F">
      <w:pPr>
        <w:ind w:left="1304"/>
      </w:pPr>
      <w:r w:rsidRPr="00DD0655">
        <w:rPr>
          <w:i/>
          <w:iCs/>
        </w:rPr>
        <w:t>b</w:t>
      </w:r>
      <w:r w:rsidRPr="00DD0655">
        <w:rPr>
          <w:i/>
        </w:rPr>
        <w:t>)</w:t>
      </w:r>
      <w:r w:rsidR="007E2C2F">
        <w:t xml:space="preserve"> </w:t>
      </w:r>
      <w:r w:rsidRPr="00DD0655">
        <w:t>asiakas anastaa tai yrittää anastaa vettä, murtaa luvatta vesimittarin sinetin tai käyttää vettä eikä tee sopimusta laitoksen kanssa tai antaa muun kiinteistön liittyä tonttivesijohtoonsa tai –viemäriinsä</w:t>
      </w:r>
      <w:r w:rsidR="008C2E89" w:rsidRPr="00DD0655">
        <w:t xml:space="preserve"> </w:t>
      </w:r>
      <w:r w:rsidRPr="00DD0655">
        <w:t xml:space="preserve">ilman, että siitä on sovittu laitoksen kanssa. </w:t>
      </w:r>
    </w:p>
    <w:p w:rsidR="00800E4C" w:rsidRPr="00DD0655" w:rsidRDefault="00800E4C" w:rsidP="007E2C2F">
      <w:pPr>
        <w:ind w:left="1304"/>
      </w:pPr>
      <w:r w:rsidRPr="00DD0655">
        <w:tab/>
      </w:r>
      <w:r w:rsidR="00A81275" w:rsidRPr="00DD0655">
        <w:rPr>
          <w:strike/>
        </w:rPr>
        <w:t xml:space="preserve"> </w:t>
      </w:r>
    </w:p>
    <w:p w:rsidR="00800E4C" w:rsidRPr="00DD0655" w:rsidRDefault="00800E4C" w:rsidP="007E2C2F">
      <w:pPr>
        <w:ind w:left="1304"/>
      </w:pPr>
      <w:r w:rsidRPr="00DD0655">
        <w:rPr>
          <w:i/>
        </w:rPr>
        <w:t>c)</w:t>
      </w:r>
      <w:r w:rsidR="007E2C2F">
        <w:t xml:space="preserve"> </w:t>
      </w:r>
      <w:r w:rsidRPr="00DD0655">
        <w:t>asiakas kirjallisesta muistutuksesta huolimatta olennaisesti</w:t>
      </w:r>
      <w:r w:rsidRPr="00DD0655">
        <w:rPr>
          <w:i/>
          <w:iCs/>
        </w:rPr>
        <w:t xml:space="preserve"> </w:t>
      </w:r>
      <w:r w:rsidRPr="00DD0655">
        <w:t>laiminlyö maksuvelvollisuutensa.</w:t>
      </w:r>
      <w:r w:rsidR="006F2467">
        <w:t xml:space="preserve"> </w:t>
      </w:r>
      <w:r w:rsidRPr="00DD0655">
        <w:t>Veden toimittamista ja viemäriveden vastaanottamista ei kuitenkaan voida keskeyttää kuluttajalta</w:t>
      </w:r>
      <w:r w:rsidRPr="00DD0655">
        <w:rPr>
          <w:b/>
          <w:bCs/>
        </w:rPr>
        <w:t xml:space="preserve"> </w:t>
      </w:r>
      <w:r w:rsidRPr="00DD0655">
        <w:t xml:space="preserve">tai asuinkäytössä olevalta pienkiinteistöltä, jos tällaisen asiakkaan maksamatta oleva maksu tai useampi maksu yhteensä ei ole vähintään </w:t>
      </w:r>
      <w:r w:rsidR="009522A3" w:rsidRPr="00DD0655">
        <w:t>300</w:t>
      </w:r>
      <w:r w:rsidRPr="00DD0655">
        <w:t xml:space="preserve"> euroa</w:t>
      </w:r>
      <w:r w:rsidRPr="00DD0655">
        <w:rPr>
          <w:i/>
          <w:iCs/>
        </w:rPr>
        <w:t xml:space="preserve"> </w:t>
      </w:r>
      <w:r w:rsidRPr="00DD0655">
        <w:t>tai jos vanhimman maksamatta olevan laskun eräpäivästä ei ole kulunut vähintään kolmea kuukautta.</w:t>
      </w:r>
    </w:p>
    <w:p w:rsidR="00800E4C" w:rsidRPr="00DD0655" w:rsidRDefault="00800E4C" w:rsidP="007E2C2F">
      <w:pPr>
        <w:ind w:left="1304"/>
      </w:pPr>
    </w:p>
    <w:p w:rsidR="00800E4C" w:rsidRPr="00DD0655" w:rsidRDefault="00800E4C" w:rsidP="007E2C2F">
      <w:pPr>
        <w:ind w:left="1304"/>
      </w:pPr>
      <w:r w:rsidRPr="00DD0655">
        <w:t xml:space="preserve">Asuinkäytössä olevalla pienkiinteistöllä tarkoitetaan edellä tässä kohdassa omakotitaloa tai asunto-osakeyhtiömuotoista pari- tai rivitaloa, jossa asuu kaksi tai muutama kuluttajataloutta. </w:t>
      </w:r>
    </w:p>
    <w:p w:rsidR="00800E4C" w:rsidRPr="00DD0655" w:rsidRDefault="00800E4C" w:rsidP="007E2C2F"/>
    <w:p w:rsidR="00800E4C" w:rsidRPr="00DD0655" w:rsidRDefault="00800E4C" w:rsidP="007E2C2F">
      <w:pPr>
        <w:ind w:left="1304"/>
      </w:pPr>
      <w:r w:rsidRPr="00DD0655">
        <w:rPr>
          <w:i/>
          <w:iCs/>
        </w:rPr>
        <w:t>d)</w:t>
      </w:r>
      <w:r w:rsidR="007E2C2F">
        <w:t xml:space="preserve"> </w:t>
      </w:r>
      <w:r w:rsidRPr="00DD0655">
        <w:t>asiakas muulla tavoin olennaisesti</w:t>
      </w:r>
      <w:r w:rsidRPr="00DD0655">
        <w:rPr>
          <w:i/>
          <w:iCs/>
        </w:rPr>
        <w:t xml:space="preserve"> </w:t>
      </w:r>
      <w:r w:rsidRPr="00DD0655">
        <w:t>rikkoo tai laiminlyö lainsäädännöstä, lainsäädännön perusteella annetuista viranomaismääräyksistä, tai sopimuksesta johtuvat velvoitteensa.</w:t>
      </w:r>
    </w:p>
    <w:p w:rsidR="00800E4C" w:rsidRPr="00DD0655" w:rsidRDefault="00800E4C" w:rsidP="007E2C2F">
      <w:pPr>
        <w:ind w:left="1304"/>
      </w:pPr>
    </w:p>
    <w:p w:rsidR="00924590" w:rsidRPr="00DD0655" w:rsidRDefault="00800E4C" w:rsidP="007E2C2F">
      <w:pPr>
        <w:ind w:left="1304"/>
      </w:pPr>
      <w:r w:rsidRPr="00DD0655">
        <w:rPr>
          <w:i/>
          <w:iCs/>
        </w:rPr>
        <w:lastRenderedPageBreak/>
        <w:t xml:space="preserve">e) </w:t>
      </w:r>
      <w:r w:rsidRPr="00DD0655">
        <w:t>muu asiakas kuin ku</w:t>
      </w:r>
      <w:r w:rsidR="00A81275" w:rsidRPr="00DD0655">
        <w:t>luttaja on asetettu konkurssiin</w:t>
      </w:r>
      <w:r w:rsidRPr="00DD0655">
        <w:t xml:space="preserve"> eikä konkurssipesä tee laitoksen kanssa sopimusta konkurssiin asettamisen jälkeen syntyvien saatavien maksamisesta tai kiinteistö on ulosmittauksessa liittyjän veloista eikä vakuutta maksujen suorittamisesta ole annettu</w:t>
      </w:r>
      <w:r w:rsidR="000F3CBC" w:rsidRPr="00DD0655">
        <w:t>.</w:t>
      </w:r>
    </w:p>
    <w:p w:rsidR="00800E4C" w:rsidRPr="00DD0655" w:rsidRDefault="00800E4C" w:rsidP="00DD0655">
      <w:pPr>
        <w:rPr>
          <w:i/>
        </w:rPr>
      </w:pPr>
    </w:p>
    <w:p w:rsidR="00CD49EA" w:rsidRPr="00DD0655" w:rsidRDefault="00821AFB" w:rsidP="007E2C2F">
      <w:pPr>
        <w:pStyle w:val="Otsikko2"/>
      </w:pPr>
      <w:bookmarkStart w:id="77" w:name="_Toc452409510"/>
      <w:r w:rsidRPr="00DD0655">
        <w:t>3</w:t>
      </w:r>
      <w:r w:rsidR="00657000" w:rsidRPr="00DD0655">
        <w:t>.</w:t>
      </w:r>
      <w:r w:rsidR="00C915D5" w:rsidRPr="00DD0655">
        <w:t>14</w:t>
      </w:r>
      <w:r w:rsidR="00657000" w:rsidRPr="00DD0655">
        <w:t xml:space="preserve"> Keskeyttämisen toteuttaminen</w:t>
      </w:r>
      <w:bookmarkEnd w:id="77"/>
    </w:p>
    <w:p w:rsidR="00CD49EA" w:rsidRPr="00DD0655" w:rsidRDefault="00CD49EA" w:rsidP="00DD0655"/>
    <w:p w:rsidR="00CD49EA" w:rsidRPr="00DD0655" w:rsidRDefault="00CD49EA" w:rsidP="007E2C2F">
      <w:pPr>
        <w:ind w:left="1304"/>
      </w:pPr>
      <w:r w:rsidRPr="00DD0655">
        <w:t>Laitos saa keskeyttää veden toimittamisen sekä viemäriveden vastaanottamisen aikaisintaan viiden viikon kuluttua siitä, kun keskeyttäm</w:t>
      </w:r>
      <w:r w:rsidR="007E2C2F">
        <w:t>isen uhkasta on ensimmäi</w:t>
      </w:r>
      <w:r w:rsidRPr="00DD0655">
        <w:t>sen kerran ilmoitettu asiakkaalle eikä laiminlyöntiä tai velvoitteiden rikkomista ole oikaistu ajoissa ennen ilmoitettua keskeyttämisajankohtaa.</w:t>
      </w:r>
      <w:r w:rsidR="00CD10B7" w:rsidRPr="00DD0655">
        <w:t xml:space="preserve"> </w:t>
      </w:r>
    </w:p>
    <w:p w:rsidR="00CD49EA" w:rsidRPr="00DD0655" w:rsidRDefault="00CD49EA" w:rsidP="007E2C2F">
      <w:pPr>
        <w:ind w:left="1304"/>
      </w:pPr>
    </w:p>
    <w:p w:rsidR="00CD49EA" w:rsidRPr="00DD0655" w:rsidRDefault="00CD49EA" w:rsidP="007E2C2F">
      <w:pPr>
        <w:ind w:left="1304"/>
      </w:pPr>
      <w:r w:rsidRPr="00DD0655">
        <w:t>Jos toiminta on kuitenkin omiaan aiheut</w:t>
      </w:r>
      <w:r w:rsidR="007E2C2F">
        <w:t>tamaan välitöntä vaaraa tai huo</w:t>
      </w:r>
      <w:r w:rsidRPr="00DD0655">
        <w:t>mattavaa haittaa laitoksen käytölle taikka terveydelle tai ympäristölle tai jos muu asiakas kuin kuluttaja on asetettu konkurssiin, veden toimittaminen sekä</w:t>
      </w:r>
      <w:r w:rsidR="00D435A6" w:rsidRPr="00DD0655">
        <w:t xml:space="preserve"> viemäriveden vastaanottaminen </w:t>
      </w:r>
      <w:r w:rsidRPr="00DD0655">
        <w:t>saadaan keskeyttää välittömästi.</w:t>
      </w:r>
    </w:p>
    <w:p w:rsidR="00CD49EA" w:rsidRPr="00DD0655" w:rsidRDefault="00CD49EA" w:rsidP="007E2C2F">
      <w:pPr>
        <w:ind w:left="1304"/>
      </w:pPr>
    </w:p>
    <w:p w:rsidR="00D92EA1" w:rsidRPr="00DD0655" w:rsidRDefault="00CD49EA" w:rsidP="007E2C2F">
      <w:pPr>
        <w:ind w:left="1304"/>
      </w:pPr>
      <w:r w:rsidRPr="00DD0655">
        <w:t>Palvelun toimittaminen voidaan keskeyttää myös asiakkaan kirjallisesta pyynnöstä väliaikaisesti. Keskeytystä on pyydettävä, mikäli mahdollista, viimeistään kaksi viikkoa ennen haluttua keskeyttämisajankohtaa kirjallisesti.</w:t>
      </w:r>
      <w:r w:rsidR="00C6316B" w:rsidRPr="00DD0655">
        <w:t xml:space="preserve"> </w:t>
      </w:r>
      <w:r w:rsidRPr="00DD0655">
        <w:t xml:space="preserve">Asiakkaan halutessa pyytämästään keskeytyksestä </w:t>
      </w:r>
    </w:p>
    <w:p w:rsidR="00CD49EA" w:rsidRPr="00DD0655" w:rsidRDefault="00CD49EA" w:rsidP="007E2C2F">
      <w:pPr>
        <w:ind w:left="1304"/>
      </w:pPr>
      <w:r w:rsidRPr="00DD0655">
        <w:t xml:space="preserve">huolimatta ylläpitää mahdollisuuden vesihuoltopalvelun käyttöön, asiakkaan on maksettava tästä ylläpidosta voimassaolevat laitoksen taksan/hinnaston mukaiset maksut. </w:t>
      </w:r>
    </w:p>
    <w:p w:rsidR="00CD49EA" w:rsidRPr="00DD0655" w:rsidRDefault="00CD49EA" w:rsidP="007E2C2F">
      <w:pPr>
        <w:ind w:left="1304"/>
      </w:pPr>
    </w:p>
    <w:p w:rsidR="00CD49EA" w:rsidRPr="00DD0655" w:rsidRDefault="00CD49EA" w:rsidP="007E2C2F">
      <w:pPr>
        <w:ind w:left="1304"/>
      </w:pPr>
      <w:r w:rsidRPr="00DD0655">
        <w:t>Laitos ei vastaa verkostosta erottamisesta johtuvista veden toimittamisen ja/tai viemäriveden poisjohtamisen ja vastaanoton keskeytyksestä mahdollisesti aiheutuvista vahingoista, haitoista tai edunmenetyksistä.</w:t>
      </w:r>
    </w:p>
    <w:p w:rsidR="00CD49EA" w:rsidRPr="00DD0655" w:rsidRDefault="00CD49EA" w:rsidP="007E2C2F">
      <w:pPr>
        <w:ind w:left="1304"/>
      </w:pPr>
    </w:p>
    <w:p w:rsidR="00CD49EA" w:rsidRPr="00DD0655" w:rsidRDefault="00CD49EA" w:rsidP="007E2C2F">
      <w:pPr>
        <w:ind w:left="1304"/>
      </w:pPr>
      <w:r w:rsidRPr="00DD0655">
        <w:t>Palvelun keskeyttäminen tai irtisanom</w:t>
      </w:r>
      <w:r w:rsidR="007E2C2F">
        <w:t>inen ei vapauta asiakasta maksu</w:t>
      </w:r>
      <w:r w:rsidRPr="00DD0655">
        <w:t>velvollisuutensa täyttämisestä eikä a</w:t>
      </w:r>
      <w:r w:rsidR="007E2C2F">
        <w:t>iheuttamiensa vahinkojen korvaa</w:t>
      </w:r>
      <w:r w:rsidRPr="00DD0655">
        <w:t>misesta</w:t>
      </w:r>
      <w:r w:rsidR="000F3CBC" w:rsidRPr="00DD0655">
        <w:t>.</w:t>
      </w:r>
    </w:p>
    <w:p w:rsidR="000F3CBC" w:rsidRPr="00DD0655" w:rsidRDefault="000F3CBC" w:rsidP="00DD0655"/>
    <w:p w:rsidR="00CD49EA" w:rsidRPr="00DD0655" w:rsidRDefault="00F4717B" w:rsidP="007E2C2F">
      <w:pPr>
        <w:pStyle w:val="Otsikko2"/>
      </w:pPr>
      <w:bookmarkStart w:id="78" w:name="_Toc17185795"/>
      <w:bookmarkStart w:id="79" w:name="_Toc452409511"/>
      <w:r w:rsidRPr="00DD0655">
        <w:t>3.</w:t>
      </w:r>
      <w:r w:rsidR="00C915D5" w:rsidRPr="00DD0655">
        <w:t xml:space="preserve">15 </w:t>
      </w:r>
      <w:r w:rsidR="00CD49EA" w:rsidRPr="00DD0655">
        <w:t>Kuluttajaa koskeva erityisehto</w:t>
      </w:r>
      <w:bookmarkEnd w:id="78"/>
      <w:bookmarkEnd w:id="79"/>
    </w:p>
    <w:p w:rsidR="00CD49EA" w:rsidRPr="00DD0655" w:rsidRDefault="00CD49EA" w:rsidP="00DD0655"/>
    <w:p w:rsidR="00CD49EA" w:rsidRPr="00DD0655" w:rsidRDefault="00CD49EA" w:rsidP="007E2C2F">
      <w:pPr>
        <w:ind w:left="1304"/>
      </w:pPr>
      <w:r w:rsidRPr="00DD0655">
        <w:t>Kun asiakas on näiden toimitusehtojen kohdassa 1.</w:t>
      </w:r>
      <w:r w:rsidR="00CD1996" w:rsidRPr="00DD0655">
        <w:t>10</w:t>
      </w:r>
      <w:r w:rsidRPr="00DD0655">
        <w:t xml:space="preserve"> tarkoitettu kuluttaja, maksun laiminlyönnin osalta sovelletaan asiakkaaseen lisäksi seuraavaa ehtoa:</w:t>
      </w:r>
    </w:p>
    <w:p w:rsidR="007E2C2F" w:rsidRDefault="007E2C2F" w:rsidP="007E2C2F">
      <w:pPr>
        <w:ind w:left="1304"/>
      </w:pPr>
    </w:p>
    <w:p w:rsidR="00CD49EA" w:rsidRPr="00DD0655" w:rsidRDefault="00F4717B" w:rsidP="007E2C2F">
      <w:pPr>
        <w:ind w:left="1304"/>
        <w:rPr>
          <w:i/>
          <w:iCs/>
        </w:rPr>
      </w:pPr>
      <w:r w:rsidRPr="00DD0655">
        <w:t xml:space="preserve">Jos </w:t>
      </w:r>
      <w:r w:rsidR="00CD49EA" w:rsidRPr="00DD0655">
        <w:t>maksun laiminlyönti aiheutuu kuluttajan maksuvaikeuksista, joihin hän on joutunut vakavan sairauden tai työttömyyden taikka muun niihin rinnastettavan erityisen seikan vuoksi pääasiassa omatta syyttään, ja asiakas on tällaisista maksuvaikeuksista ilmoittanut laitokselle, veden toimittaminen sekä viemäriveden vastaanottaminen saadaan keskeyttää aikaisintaan kymmenen viikon kuluttua siitä, kun keskeyttämisen uhkasta on en</w:t>
      </w:r>
      <w:r w:rsidR="00CD49EA" w:rsidRPr="00DD0655">
        <w:softHyphen/>
        <w:t>simmäisen kerran ilmoitettu asiakkaalle.</w:t>
      </w:r>
    </w:p>
    <w:p w:rsidR="00CD49EA" w:rsidRPr="00DD0655" w:rsidRDefault="00CD49EA" w:rsidP="007E2C2F">
      <w:pPr>
        <w:ind w:left="1304"/>
      </w:pPr>
    </w:p>
    <w:p w:rsidR="00CD49EA" w:rsidRPr="00DD0655" w:rsidRDefault="00CD49EA" w:rsidP="007E2C2F">
      <w:pPr>
        <w:ind w:left="1304"/>
      </w:pPr>
      <w:r w:rsidRPr="00DD0655">
        <w:t>Kuluttaja ilmoittaa laitokselle kirjallisesti</w:t>
      </w:r>
      <w:r w:rsidRPr="00DD0655">
        <w:rPr>
          <w:i/>
          <w:iCs/>
        </w:rPr>
        <w:t xml:space="preserve"> </w:t>
      </w:r>
      <w:r w:rsidRPr="00DD0655">
        <w:t>laskun maksamisen esteenä olevasta seikasta heti, kun se on kuluttajan ti</w:t>
      </w:r>
      <w:r w:rsidR="007E2C2F">
        <w:t xml:space="preserve">edossa. </w:t>
      </w:r>
      <w:r w:rsidRPr="00DD0655">
        <w:t>Ilmoitus ei vapauta kuluttajaa maksuvelvollisuudestaan.</w:t>
      </w:r>
    </w:p>
    <w:p w:rsidR="00526F6F" w:rsidRPr="00DD0655" w:rsidRDefault="00526F6F" w:rsidP="00DD0655">
      <w:bookmarkStart w:id="80" w:name="_Toc17185796"/>
    </w:p>
    <w:p w:rsidR="00CD49EA" w:rsidRPr="00DD0655" w:rsidRDefault="003F1794" w:rsidP="007E2C2F">
      <w:pPr>
        <w:pStyle w:val="Otsikko2"/>
      </w:pPr>
      <w:bookmarkStart w:id="81" w:name="_Toc452409512"/>
      <w:r w:rsidRPr="00DD0655">
        <w:t>3.1</w:t>
      </w:r>
      <w:r w:rsidR="00C915D5" w:rsidRPr="00DD0655">
        <w:t>6</w:t>
      </w:r>
      <w:r w:rsidRPr="00DD0655">
        <w:t xml:space="preserve"> </w:t>
      </w:r>
      <w:r w:rsidR="00CD1996" w:rsidRPr="00DD0655">
        <w:t>T</w:t>
      </w:r>
      <w:r w:rsidR="00CD49EA" w:rsidRPr="00DD0655">
        <w:t>oimituksen jatkaminen keskeytyksen jälkeen</w:t>
      </w:r>
      <w:bookmarkEnd w:id="80"/>
      <w:bookmarkEnd w:id="81"/>
    </w:p>
    <w:p w:rsidR="00514C50" w:rsidRPr="00DD0655" w:rsidRDefault="00514C50" w:rsidP="00DD0655"/>
    <w:p w:rsidR="00CD49EA" w:rsidRPr="00DD0655" w:rsidRDefault="00CD49EA" w:rsidP="007E2C2F">
      <w:pPr>
        <w:ind w:left="1304"/>
        <w:rPr>
          <w:i/>
        </w:rPr>
      </w:pPr>
      <w:r w:rsidRPr="00DD0655">
        <w:lastRenderedPageBreak/>
        <w:t>Kun palvelun toimittaminen on keskeytetty muusta syystä kuin asiakkaan pyynnöstä, palvelun toimittamista jatketaan sen jälkeen, kun keskeyttämisen aihe on poistettu, edellyttäen, että liittymis- ja käyttösopimus on yhä voimassa. Laitos ei ole kuitenkaan velvollinen jatkamaan palvelun toimittamista ennen kuin asiakas on maksanut kirjallisesta huomautuksesta tai muista ilmoituksista sekä muista keskeytykseen ja jälleenkytkentään liittyvistä toimenpiteistä aiheutuneet maksut ja kustannukset ja erääntyneet laitoksen saatavat.</w:t>
      </w:r>
    </w:p>
    <w:p w:rsidR="00CD49EA" w:rsidRPr="00DD0655" w:rsidRDefault="00CD49EA" w:rsidP="007E2C2F">
      <w:pPr>
        <w:ind w:left="1304"/>
      </w:pPr>
    </w:p>
    <w:p w:rsidR="00CD49EA" w:rsidRPr="007E2C2F" w:rsidRDefault="00CD49EA" w:rsidP="007E2C2F">
      <w:pPr>
        <w:ind w:left="1304"/>
      </w:pPr>
      <w:r w:rsidRPr="00DD0655">
        <w:t>Kun palvelun toimittaminen on keskeytetty asiakkaan pyynnöstä, palvelun toimitta</w:t>
      </w:r>
      <w:r w:rsidR="00F4717B" w:rsidRPr="00DD0655">
        <w:t xml:space="preserve">misen jatkamisen edellytyksenä </w:t>
      </w:r>
      <w:r w:rsidRPr="00DD0655">
        <w:t>on, että asiakas korvaa laitokselle palvelun keskeyttämisestä ja aloittamisesta aiheutuvat kustannukset ja mahdolliset verkostosta erottamisesta ja uudelleen liittämisestä ja uudelleen liittämiseen kuuluvista toimenpiteistä aiheutuneet kustannukset siltä osin kun niitä ei ole korvattu keskeytyksen yhteydessä</w:t>
      </w:r>
      <w:r w:rsidRPr="007E2C2F">
        <w:t xml:space="preserve">. </w:t>
      </w:r>
    </w:p>
    <w:p w:rsidR="00BB4970" w:rsidRPr="00DD0655" w:rsidRDefault="0035555E" w:rsidP="00E726DF">
      <w:pPr>
        <w:tabs>
          <w:tab w:val="left" w:pos="0"/>
          <w:tab w:val="left" w:pos="1298"/>
          <w:tab w:val="left" w:pos="2596"/>
          <w:tab w:val="left" w:pos="3895"/>
          <w:tab w:val="left" w:pos="5192"/>
          <w:tab w:val="left" w:pos="6490"/>
          <w:tab w:val="left" w:pos="7789"/>
          <w:tab w:val="left" w:pos="9087"/>
        </w:tabs>
        <w:ind w:left="2596"/>
        <w:jc w:val="both"/>
        <w:rPr>
          <w:rFonts w:cs="Arial"/>
          <w:szCs w:val="22"/>
        </w:rPr>
      </w:pPr>
      <w:r w:rsidRPr="00DD0655">
        <w:rPr>
          <w:rFonts w:cs="Arial"/>
          <w:szCs w:val="22"/>
        </w:rPr>
        <w:br w:type="page"/>
      </w:r>
      <w:bookmarkStart w:id="82" w:name="_Toc17185797"/>
    </w:p>
    <w:p w:rsidR="00CD49EA" w:rsidRPr="00E726DF" w:rsidRDefault="00CD49EA" w:rsidP="00826905">
      <w:pPr>
        <w:pStyle w:val="Otsikko1"/>
      </w:pPr>
      <w:bookmarkStart w:id="83" w:name="_Toc452409513"/>
      <w:r w:rsidRPr="00E726DF">
        <w:lastRenderedPageBreak/>
        <w:t>4. MAKSUT</w:t>
      </w:r>
      <w:bookmarkEnd w:id="82"/>
      <w:bookmarkEnd w:id="83"/>
      <w:r w:rsidR="00706D7C">
        <w:t xml:space="preserve"> </w:t>
      </w:r>
    </w:p>
    <w:p w:rsidR="00CD49EA" w:rsidRDefault="00CD49EA" w:rsidP="00E726DF">
      <w:pPr>
        <w:tabs>
          <w:tab w:val="left" w:pos="0"/>
          <w:tab w:val="left" w:pos="1298"/>
          <w:tab w:val="left" w:pos="2596"/>
          <w:tab w:val="left" w:pos="3895"/>
          <w:tab w:val="left" w:pos="5192"/>
          <w:tab w:val="left" w:pos="6490"/>
          <w:tab w:val="left" w:pos="7789"/>
          <w:tab w:val="left" w:pos="9087"/>
        </w:tabs>
        <w:jc w:val="both"/>
        <w:rPr>
          <w:rFonts w:cs="Arial"/>
          <w:szCs w:val="22"/>
        </w:rPr>
      </w:pPr>
    </w:p>
    <w:p w:rsidR="00706D7C" w:rsidRPr="00F56E9B" w:rsidRDefault="00706D7C" w:rsidP="00F56E9B"/>
    <w:p w:rsidR="00CD49EA" w:rsidRPr="00F56E9B" w:rsidRDefault="00CD49EA" w:rsidP="00F56E9B">
      <w:pPr>
        <w:pStyle w:val="Otsikko2"/>
      </w:pPr>
      <w:bookmarkStart w:id="84" w:name="_Toc17185798"/>
      <w:bookmarkStart w:id="85" w:name="_Toc452409514"/>
      <w:r w:rsidRPr="00F56E9B">
        <w:t>4.1 Vesihuol</w:t>
      </w:r>
      <w:r w:rsidR="00F666D3" w:rsidRPr="00F56E9B">
        <w:t>tolaitoksen</w:t>
      </w:r>
      <w:r w:rsidRPr="00F56E9B">
        <w:t xml:space="preserve"> maksut</w:t>
      </w:r>
      <w:bookmarkEnd w:id="84"/>
      <w:bookmarkEnd w:id="85"/>
    </w:p>
    <w:p w:rsidR="00453571" w:rsidRPr="00F56E9B" w:rsidRDefault="00453571" w:rsidP="00F56E9B"/>
    <w:p w:rsidR="00053AFA" w:rsidRPr="00F56E9B" w:rsidRDefault="00CD49EA" w:rsidP="00F56E9B">
      <w:pPr>
        <w:ind w:left="1304"/>
      </w:pPr>
      <w:r w:rsidRPr="00F56E9B">
        <w:t>Laitos perii taksassa tai hinnastossa ja palvelumaksuhinnastossa</w:t>
      </w:r>
      <w:r w:rsidRPr="00F56E9B">
        <w:rPr>
          <w:i/>
          <w:iCs/>
        </w:rPr>
        <w:t xml:space="preserve"> </w:t>
      </w:r>
      <w:r w:rsidRPr="00F56E9B">
        <w:t>määrättyjä maksuja.</w:t>
      </w:r>
      <w:r w:rsidR="004163DC" w:rsidRPr="00F56E9B">
        <w:t xml:space="preserve"> </w:t>
      </w:r>
    </w:p>
    <w:p w:rsidR="00CD49EA" w:rsidRPr="00F56E9B" w:rsidRDefault="00CD49EA" w:rsidP="00F56E9B"/>
    <w:p w:rsidR="00CD49EA" w:rsidRDefault="00CD49EA" w:rsidP="00F56E9B">
      <w:pPr>
        <w:pStyle w:val="Otsikko2"/>
      </w:pPr>
      <w:bookmarkStart w:id="86" w:name="_Toc17185799"/>
      <w:bookmarkStart w:id="87" w:name="_Toc452409515"/>
      <w:r w:rsidRPr="00F56E9B">
        <w:t>4.2 Maksuj</w:t>
      </w:r>
      <w:r w:rsidR="00F4717B" w:rsidRPr="00F56E9B">
        <w:t>en muutokset</w:t>
      </w:r>
      <w:bookmarkEnd w:id="86"/>
      <w:bookmarkEnd w:id="87"/>
    </w:p>
    <w:p w:rsidR="00F56E9B" w:rsidRPr="00F56E9B" w:rsidRDefault="00F56E9B" w:rsidP="00F56E9B"/>
    <w:p w:rsidR="00CD49EA" w:rsidRPr="00F56E9B" w:rsidRDefault="00CD49EA" w:rsidP="00F56E9B">
      <w:pPr>
        <w:ind w:left="1304"/>
      </w:pPr>
      <w:r w:rsidRPr="00F56E9B">
        <w:t>Laitoksella on oikeus muuttaa</w:t>
      </w:r>
      <w:r w:rsidR="00F4717B" w:rsidRPr="00F56E9B">
        <w:t xml:space="preserve"> maksuja ja taksarakennettaan, </w:t>
      </w:r>
      <w:r w:rsidRPr="00F56E9B">
        <w:t>jos</w:t>
      </w:r>
      <w:r w:rsidR="00F56E9B">
        <w:t xml:space="preserve"> </w:t>
      </w:r>
      <w:r w:rsidRPr="00F56E9B">
        <w:t>muutoksen syynä on jokin seuraavista:</w:t>
      </w:r>
    </w:p>
    <w:p w:rsidR="00CD49EA" w:rsidRPr="00F56E9B" w:rsidRDefault="00CD49EA" w:rsidP="00F56E9B">
      <w:pPr>
        <w:ind w:left="1304"/>
        <w:rPr>
          <w:i/>
          <w:iCs/>
        </w:rPr>
      </w:pPr>
    </w:p>
    <w:p w:rsidR="00F56E9B" w:rsidRDefault="00CD49EA" w:rsidP="00F56E9B">
      <w:pPr>
        <w:pStyle w:val="Luettelokappale"/>
        <w:numPr>
          <w:ilvl w:val="0"/>
          <w:numId w:val="26"/>
        </w:numPr>
      </w:pPr>
      <w:r w:rsidRPr="00F56E9B">
        <w:t>lainsäädännön muutos tai viranomaisen siihen perustuva päätös</w:t>
      </w:r>
      <w:r w:rsidR="00F56E9B">
        <w:t xml:space="preserve"> </w:t>
      </w:r>
    </w:p>
    <w:p w:rsidR="00CD49EA" w:rsidRPr="00F56E9B" w:rsidRDefault="00CD49EA" w:rsidP="00F56E9B">
      <w:pPr>
        <w:pStyle w:val="Luettelokappale"/>
        <w:numPr>
          <w:ilvl w:val="0"/>
          <w:numId w:val="26"/>
        </w:numPr>
      </w:pPr>
      <w:r w:rsidRPr="00F56E9B">
        <w:t>muu erityinen syy olosuhteiden olennaisesti muututtua</w:t>
      </w:r>
    </w:p>
    <w:p w:rsidR="00CD49EA" w:rsidRPr="00F56E9B" w:rsidRDefault="00CD49EA" w:rsidP="00F56E9B">
      <w:pPr>
        <w:ind w:left="1304"/>
      </w:pPr>
    </w:p>
    <w:p w:rsidR="00CD49EA" w:rsidRPr="00F56E9B" w:rsidRDefault="00CD49EA" w:rsidP="00F56E9B">
      <w:pPr>
        <w:ind w:left="1304"/>
      </w:pPr>
      <w:r w:rsidRPr="00F56E9B">
        <w:t>Lisäksi laitoksella on oikeus muutt</w:t>
      </w:r>
      <w:r w:rsidR="00F4717B" w:rsidRPr="00F56E9B">
        <w:t xml:space="preserve">aa maksuja ja taksarakennettaan </w:t>
      </w:r>
      <w:r w:rsidRPr="00F56E9B">
        <w:t>niin,</w:t>
      </w:r>
      <w:r w:rsidR="00F4717B" w:rsidRPr="00F56E9B">
        <w:t xml:space="preserve"> että sopimuksen sisältö ei </w:t>
      </w:r>
      <w:r w:rsidRPr="00F56E9B">
        <w:t>kokonaisuutena olennaisesti muutu, jos</w:t>
      </w:r>
      <w:r w:rsidR="00F56E9B">
        <w:t xml:space="preserve"> </w:t>
      </w:r>
      <w:r w:rsidRPr="00F56E9B">
        <w:t>muutoksen syynä on jokin seuraavista:</w:t>
      </w:r>
    </w:p>
    <w:p w:rsidR="00CD49EA" w:rsidRPr="00F56E9B" w:rsidRDefault="00CD49EA" w:rsidP="00F56E9B">
      <w:pPr>
        <w:ind w:left="1304"/>
      </w:pPr>
    </w:p>
    <w:p w:rsidR="00CD49EA" w:rsidRPr="00F56E9B" w:rsidRDefault="00CD49EA" w:rsidP="00F56E9B">
      <w:pPr>
        <w:pStyle w:val="Luettelokappale"/>
        <w:numPr>
          <w:ilvl w:val="0"/>
          <w:numId w:val="27"/>
        </w:numPr>
      </w:pPr>
      <w:r w:rsidRPr="00F56E9B">
        <w:t>hinnoittelu- ja sopimusjärjestelmien uudistaminen</w:t>
      </w:r>
    </w:p>
    <w:p w:rsidR="00CD49EA" w:rsidRPr="00F56E9B" w:rsidRDefault="008B2206" w:rsidP="00F56E9B">
      <w:pPr>
        <w:pStyle w:val="Luettelokappale"/>
        <w:numPr>
          <w:ilvl w:val="0"/>
          <w:numId w:val="27"/>
        </w:numPr>
      </w:pPr>
      <w:r w:rsidRPr="00F56E9B">
        <w:t xml:space="preserve">laitoksen käyttö- </w:t>
      </w:r>
      <w:r w:rsidR="00922FCC" w:rsidRPr="00F56E9B">
        <w:t>sekä</w:t>
      </w:r>
      <w:r w:rsidR="000076D1" w:rsidRPr="00F56E9B">
        <w:t xml:space="preserve"> </w:t>
      </w:r>
      <w:r w:rsidR="009A5EDC" w:rsidRPr="00F56E9B">
        <w:t>peruskorjaus- ja uus</w:t>
      </w:r>
      <w:r w:rsidR="00CD49EA" w:rsidRPr="00F56E9B">
        <w:t>investointikustannusten muutos,</w:t>
      </w:r>
      <w:r w:rsidR="00477D1D" w:rsidRPr="00F56E9B">
        <w:t xml:space="preserve"> </w:t>
      </w:r>
      <w:r w:rsidR="00CD49EA" w:rsidRPr="00F56E9B">
        <w:t>ottaen huomioon, että vesihuoltolain mukaan laitoksen kaikki kustannukset tulee kattaa maksuilla</w:t>
      </w:r>
    </w:p>
    <w:p w:rsidR="00CD49EA" w:rsidRPr="00F56E9B" w:rsidRDefault="00CD49EA" w:rsidP="00F56E9B">
      <w:pPr>
        <w:pStyle w:val="Luettelokappale"/>
        <w:numPr>
          <w:ilvl w:val="0"/>
          <w:numId w:val="27"/>
        </w:numPr>
      </w:pPr>
      <w:r w:rsidRPr="00F56E9B">
        <w:t>ympäristön- ja terveydensuojelusta, luonnonvarojen käytöstä, maankäytön rajoituksista aiheutuvat kustan</w:t>
      </w:r>
      <w:r w:rsidR="00F4717B" w:rsidRPr="00F56E9B">
        <w:t xml:space="preserve">nukset tai näiden kustannusten </w:t>
      </w:r>
      <w:r w:rsidRPr="00F56E9B">
        <w:t xml:space="preserve">muutos </w:t>
      </w:r>
    </w:p>
    <w:p w:rsidR="00CD49EA" w:rsidRPr="00F56E9B" w:rsidRDefault="00CD49EA" w:rsidP="00F56E9B">
      <w:pPr>
        <w:ind w:left="1304"/>
        <w:rPr>
          <w:i/>
          <w:iCs/>
        </w:rPr>
      </w:pPr>
    </w:p>
    <w:p w:rsidR="00CD49EA" w:rsidRPr="00F56E9B" w:rsidRDefault="00CD49EA" w:rsidP="00F56E9B">
      <w:pPr>
        <w:ind w:left="1304"/>
      </w:pPr>
      <w:r w:rsidRPr="00F56E9B">
        <w:t>Lisäksi laitoksella on</w:t>
      </w:r>
      <w:r w:rsidRPr="00F56E9B">
        <w:rPr>
          <w:i/>
          <w:iCs/>
        </w:rPr>
        <w:t xml:space="preserve"> </w:t>
      </w:r>
      <w:r w:rsidRPr="00F56E9B">
        <w:t>aina</w:t>
      </w:r>
      <w:r w:rsidRPr="00F56E9B">
        <w:rPr>
          <w:i/>
          <w:iCs/>
        </w:rPr>
        <w:t xml:space="preserve"> </w:t>
      </w:r>
      <w:r w:rsidRPr="00F56E9B">
        <w:t xml:space="preserve">oikeus tehdä maksuihin ja taksarakenteeseen vähäisiä muutoksia, joilla ei ole vaikutusta sopimuksen keskeiseen sisältöön. </w:t>
      </w:r>
    </w:p>
    <w:p w:rsidR="00560F0E" w:rsidRPr="00F56E9B" w:rsidRDefault="00560F0E" w:rsidP="00F56E9B"/>
    <w:p w:rsidR="00560F0E" w:rsidRPr="00F56E9B" w:rsidRDefault="00560F0E" w:rsidP="00F56E9B">
      <w:pPr>
        <w:pStyle w:val="Otsikko2"/>
      </w:pPr>
      <w:bookmarkStart w:id="88" w:name="_Toc452409516"/>
      <w:r w:rsidRPr="00F56E9B">
        <w:t>4.</w:t>
      </w:r>
      <w:r w:rsidR="00CC2144" w:rsidRPr="00F56E9B">
        <w:t xml:space="preserve"> </w:t>
      </w:r>
      <w:r w:rsidR="00C679BE" w:rsidRPr="00F56E9B">
        <w:t>3</w:t>
      </w:r>
      <w:r w:rsidRPr="00F56E9B">
        <w:t xml:space="preserve"> </w:t>
      </w:r>
      <w:r w:rsidR="005112C4" w:rsidRPr="00F56E9B">
        <w:t>Ilmoittaminen m</w:t>
      </w:r>
      <w:r w:rsidR="00872927" w:rsidRPr="00F56E9B">
        <w:t>aksujen</w:t>
      </w:r>
      <w:r w:rsidR="005112C4" w:rsidRPr="00F56E9B">
        <w:t xml:space="preserve"> ja taksarakenteen</w:t>
      </w:r>
      <w:r w:rsidR="00872927" w:rsidRPr="00F56E9B">
        <w:t xml:space="preserve"> m</w:t>
      </w:r>
      <w:r w:rsidRPr="00F56E9B">
        <w:t>uutoks</w:t>
      </w:r>
      <w:r w:rsidR="0073101D" w:rsidRPr="00F56E9B">
        <w:t>i</w:t>
      </w:r>
      <w:r w:rsidRPr="00F56E9B">
        <w:t>sta</w:t>
      </w:r>
      <w:bookmarkEnd w:id="88"/>
    </w:p>
    <w:p w:rsidR="00CD49EA" w:rsidRPr="00F56E9B" w:rsidRDefault="00CD49EA" w:rsidP="00F56E9B">
      <w:pPr>
        <w:rPr>
          <w:i/>
          <w:iCs/>
          <w:highlight w:val="yellow"/>
        </w:rPr>
      </w:pPr>
    </w:p>
    <w:p w:rsidR="00C31542" w:rsidRPr="00F56E9B" w:rsidRDefault="00CD49EA" w:rsidP="00F56E9B">
      <w:pPr>
        <w:ind w:left="1304"/>
      </w:pPr>
      <w:r w:rsidRPr="00F56E9B">
        <w:t>Maksujen muutoksista ja muutosten perusteista sekä taksarakenteen</w:t>
      </w:r>
      <w:r w:rsidR="00F4717B" w:rsidRPr="00F56E9B">
        <w:t xml:space="preserve"> </w:t>
      </w:r>
      <w:r w:rsidRPr="00F56E9B">
        <w:t>muutoksesta laitos ilmoittaa asiakkaalle vähintään kuukautta ennen</w:t>
      </w:r>
      <w:r w:rsidR="00F4717B" w:rsidRPr="00F56E9B">
        <w:t xml:space="preserve"> </w:t>
      </w:r>
      <w:r w:rsidRPr="00F56E9B">
        <w:t>muutosten voimaantuloa.</w:t>
      </w:r>
      <w:r w:rsidR="008464A2" w:rsidRPr="00F56E9B">
        <w:t xml:space="preserve"> </w:t>
      </w:r>
      <w:r w:rsidR="00C31542" w:rsidRPr="00F56E9B">
        <w:t>Ilmoitus on tehtävä selkeällä ja helposti havaittavalla tavalla ja se voidaan esimerkiksi lähettää laskun yhteydessä erillisenä tiedotteena as</w:t>
      </w:r>
      <w:r w:rsidR="00F56E9B">
        <w:t xml:space="preserve">iakkaan laskutusosoitteeseen. </w:t>
      </w:r>
    </w:p>
    <w:p w:rsidR="00A03199" w:rsidRPr="00F56E9B" w:rsidRDefault="00A03199" w:rsidP="00F56E9B">
      <w:pPr>
        <w:ind w:left="1304"/>
      </w:pPr>
    </w:p>
    <w:p w:rsidR="000922D2" w:rsidRPr="00F56E9B" w:rsidRDefault="00A03199" w:rsidP="00F56E9B">
      <w:pPr>
        <w:ind w:left="1304"/>
        <w:rPr>
          <w:strike/>
        </w:rPr>
      </w:pPr>
      <w:r w:rsidRPr="00F56E9B">
        <w:t>Jos asiakkaan laskut lähetetään verkkopankkiin, laitos lähettää</w:t>
      </w:r>
      <w:r w:rsidR="00465D06" w:rsidRPr="00F56E9B">
        <w:t xml:space="preserve"> lisäksi</w:t>
      </w:r>
      <w:r w:rsidRPr="00F56E9B">
        <w:t xml:space="preserve"> ilmoituksen kiinteistön postiosoitteeseen tai asiakkaan ilmoittamaan sähköpost</w:t>
      </w:r>
      <w:r w:rsidR="00F56E9B">
        <w:t>iosoitteeseen.</w:t>
      </w:r>
    </w:p>
    <w:p w:rsidR="00F56E9B" w:rsidRDefault="00BC1F05" w:rsidP="00E726DF">
      <w:pPr>
        <w:tabs>
          <w:tab w:val="left" w:pos="0"/>
          <w:tab w:val="left" w:pos="1298"/>
          <w:tab w:val="left" w:pos="2596"/>
          <w:tab w:val="left" w:pos="3895"/>
          <w:tab w:val="left" w:pos="6490"/>
          <w:tab w:val="left" w:pos="7789"/>
          <w:tab w:val="left" w:pos="9087"/>
        </w:tabs>
        <w:ind w:left="2596"/>
        <w:jc w:val="both"/>
        <w:rPr>
          <w:rFonts w:cs="Arial"/>
          <w:color w:val="1F497D"/>
          <w:szCs w:val="22"/>
        </w:rPr>
      </w:pPr>
      <w:bookmarkStart w:id="89" w:name="_Toc17185800"/>
      <w:r w:rsidRPr="00E726DF">
        <w:rPr>
          <w:rFonts w:cs="Arial"/>
          <w:color w:val="1F497D"/>
          <w:szCs w:val="22"/>
        </w:rPr>
        <w:t xml:space="preserve"> </w:t>
      </w:r>
    </w:p>
    <w:p w:rsidR="00F56E9B" w:rsidRDefault="00F56E9B" w:rsidP="00F56E9B">
      <w:r>
        <w:br w:type="page"/>
      </w:r>
    </w:p>
    <w:p w:rsidR="00CD49EA" w:rsidRDefault="00CD49EA" w:rsidP="00706D7C">
      <w:pPr>
        <w:pStyle w:val="Otsikko1"/>
      </w:pPr>
      <w:bookmarkStart w:id="90" w:name="_Toc452409517"/>
      <w:r w:rsidRPr="00E726DF">
        <w:lastRenderedPageBreak/>
        <w:t>5.</w:t>
      </w:r>
      <w:r w:rsidR="00F4717B" w:rsidRPr="00E726DF">
        <w:t xml:space="preserve"> MITTAUS</w:t>
      </w:r>
      <w:bookmarkEnd w:id="89"/>
      <w:bookmarkEnd w:id="90"/>
    </w:p>
    <w:p w:rsidR="00706D7C" w:rsidRDefault="00706D7C" w:rsidP="00706D7C"/>
    <w:p w:rsidR="00F56E9B" w:rsidRPr="00706D7C" w:rsidRDefault="00F56E9B" w:rsidP="00706D7C"/>
    <w:p w:rsidR="00CD49EA" w:rsidRPr="00706D7C" w:rsidRDefault="00CD49EA" w:rsidP="00706D7C">
      <w:pPr>
        <w:pStyle w:val="Otsikko2"/>
      </w:pPr>
      <w:bookmarkStart w:id="91" w:name="_Toc17185801"/>
      <w:bookmarkStart w:id="92" w:name="_Toc452409518"/>
      <w:r w:rsidRPr="00706D7C">
        <w:t>5.1 Vedenkulutus ja viemäriveden määrä</w:t>
      </w:r>
      <w:bookmarkEnd w:id="91"/>
      <w:bookmarkEnd w:id="92"/>
    </w:p>
    <w:p w:rsidR="00CD49EA" w:rsidRPr="00706D7C" w:rsidRDefault="00CD49EA" w:rsidP="00706D7C">
      <w:pPr>
        <w:ind w:left="1304"/>
      </w:pPr>
    </w:p>
    <w:p w:rsidR="00CD49EA" w:rsidRPr="00706D7C" w:rsidRDefault="00CD49EA" w:rsidP="00706D7C">
      <w:pPr>
        <w:ind w:left="1304"/>
      </w:pPr>
      <w:r w:rsidRPr="00706D7C">
        <w:t>Vedenkulutus</w:t>
      </w:r>
      <w:r w:rsidR="00D6554C" w:rsidRPr="00706D7C">
        <w:t xml:space="preserve"> </w:t>
      </w:r>
      <w:r w:rsidRPr="00706D7C">
        <w:t>todetaan laitoksen asentamalla vesimittarilla tai poikkeustapauksessa laitok</w:t>
      </w:r>
      <w:r w:rsidR="00F56E9B">
        <w:t>sen suorittamalla arvioinnilla.</w:t>
      </w:r>
    </w:p>
    <w:p w:rsidR="00CD49EA" w:rsidRPr="00706D7C" w:rsidRDefault="00CD49EA" w:rsidP="00706D7C">
      <w:pPr>
        <w:ind w:left="1304"/>
      </w:pPr>
    </w:p>
    <w:p w:rsidR="00C65B4D" w:rsidRPr="00706D7C" w:rsidRDefault="00CD49EA" w:rsidP="00706D7C">
      <w:pPr>
        <w:ind w:left="1304"/>
      </w:pPr>
      <w:r w:rsidRPr="00706D7C">
        <w:t xml:space="preserve">Asiakkaan tulee seurata vedenkulutustaan ja sen muutoksia. Asiakkaan tulee olla riittävästi selvillä kiinteistöltä viemäriin johdettavan viemäriveden määrästä ja ilmoitettava laitokselle sellaiset </w:t>
      </w:r>
      <w:r w:rsidR="00934478" w:rsidRPr="00706D7C">
        <w:t xml:space="preserve">kiinteistöllä tapahtuneet </w:t>
      </w:r>
      <w:r w:rsidRPr="00706D7C">
        <w:t>muutokset, jotka vaikuttavat olennaisesti viemäriveden määrään.</w:t>
      </w:r>
    </w:p>
    <w:p w:rsidR="00CD49EA" w:rsidRPr="00706D7C" w:rsidRDefault="00CD49EA" w:rsidP="00706D7C"/>
    <w:p w:rsidR="00CD49EA" w:rsidRPr="00706D7C" w:rsidRDefault="00CD49EA" w:rsidP="00706D7C">
      <w:pPr>
        <w:pStyle w:val="Otsikko2"/>
      </w:pPr>
      <w:bookmarkStart w:id="93" w:name="_Toc17185802"/>
      <w:bookmarkStart w:id="94" w:name="_Toc452409519"/>
      <w:r w:rsidRPr="00706D7C">
        <w:t>5.2 Mittarin asentaminen</w:t>
      </w:r>
      <w:bookmarkEnd w:id="93"/>
      <w:bookmarkEnd w:id="94"/>
      <w:r w:rsidRPr="00706D7C">
        <w:t xml:space="preserve"> </w:t>
      </w:r>
    </w:p>
    <w:p w:rsidR="00522744" w:rsidRPr="00706D7C" w:rsidRDefault="00522744" w:rsidP="00706D7C"/>
    <w:p w:rsidR="00CD49EA" w:rsidRPr="00706D7C" w:rsidRDefault="00CD49EA" w:rsidP="00706D7C">
      <w:pPr>
        <w:ind w:left="1304"/>
      </w:pPr>
      <w:r w:rsidRPr="00706D7C">
        <w:t>Laitos asentaa vesimittarin kutakin vesiliittymää kohden. Vesimittarin omistaa laitos, ellei toisin sovita. Laitos määrää vesimittareiden tyypit ja koot. Asennukseen kuuluvat työt ja tarvikkeet venttiileineen, liitoskap</w:t>
      </w:r>
      <w:r w:rsidRPr="00706D7C">
        <w:softHyphen/>
        <w:t>paleineen jne. maksaa liittyjä, jonka omaisuudeksi nämä jäävät.</w:t>
      </w:r>
    </w:p>
    <w:p w:rsidR="00522744" w:rsidRPr="00706D7C" w:rsidRDefault="00522744" w:rsidP="00706D7C">
      <w:pPr>
        <w:ind w:left="1304"/>
      </w:pPr>
    </w:p>
    <w:p w:rsidR="00522744" w:rsidRPr="00706D7C" w:rsidRDefault="00522744" w:rsidP="00706D7C">
      <w:pPr>
        <w:ind w:left="1304"/>
      </w:pPr>
      <w:r w:rsidRPr="00706D7C">
        <w:t>Laitoksen ei tarvitse asentaa mittaria huleveden</w:t>
      </w:r>
      <w:r w:rsidR="00154F16" w:rsidRPr="00706D7C">
        <w:t xml:space="preserve"> </w:t>
      </w:r>
      <w:r w:rsidRPr="00706D7C">
        <w:t>laskuttamista varten, vaan laitos voi</w:t>
      </w:r>
      <w:r w:rsidR="00635237" w:rsidRPr="00706D7C">
        <w:t xml:space="preserve"> </w:t>
      </w:r>
      <w:r w:rsidRPr="00706D7C">
        <w:t>arvioida kiinteistöltä laitoksen viemäriin johdettavan huleveden määrän. </w:t>
      </w:r>
    </w:p>
    <w:p w:rsidR="00CD49EA" w:rsidRPr="00706D7C" w:rsidRDefault="00CD49EA" w:rsidP="00706D7C">
      <w:pPr>
        <w:ind w:left="1304"/>
      </w:pPr>
    </w:p>
    <w:p w:rsidR="00CD49EA" w:rsidRPr="00706D7C" w:rsidRDefault="00BE52F6" w:rsidP="00706D7C">
      <w:pPr>
        <w:ind w:left="1304"/>
      </w:pPr>
      <w:r w:rsidRPr="00706D7C">
        <w:rPr>
          <w:bCs/>
        </w:rPr>
        <w:t>Jätevesiviemäriin liittymisen</w:t>
      </w:r>
      <w:r w:rsidRPr="00706D7C">
        <w:t xml:space="preserve"> edellytyksenä on asiakkaan vedenkulutuksen mittaus.</w:t>
      </w:r>
      <w:r w:rsidR="006F2467">
        <w:t xml:space="preserve"> </w:t>
      </w:r>
      <w:r w:rsidRPr="00706D7C">
        <w:t>Vesilaitos asentaa liittyjän kustannuksella vesimittarin kiinteis</w:t>
      </w:r>
      <w:r w:rsidR="004E79CA" w:rsidRPr="00706D7C">
        <w:t>tön vedenkulutuksen toteamiseksi</w:t>
      </w:r>
      <w:r w:rsidRPr="00706D7C">
        <w:t xml:space="preserve"> </w:t>
      </w:r>
      <w:r w:rsidR="00EE6205" w:rsidRPr="00706D7C">
        <w:t>jäte</w:t>
      </w:r>
      <w:r w:rsidRPr="00706D7C">
        <w:t>veden</w:t>
      </w:r>
      <w:r w:rsidR="004E79CA" w:rsidRPr="00706D7C">
        <w:t xml:space="preserve"> määrän</w:t>
      </w:r>
      <w:r w:rsidRPr="00706D7C">
        <w:t> laskuttamista varten myös silloin, kun kiinteistö on liitetty vain viemäriin</w:t>
      </w:r>
      <w:r w:rsidR="00D81EED" w:rsidRPr="00706D7C">
        <w:t xml:space="preserve"> </w:t>
      </w:r>
      <w:r w:rsidRPr="00706D7C">
        <w:t>ja ottaa vettä omasta vesilähteestä. Laitoksen ei kuitenkaan tarvitse asentaa vesimittaria, jos vedenkulutus on erityisestä syystä vähäinen tai</w:t>
      </w:r>
      <w:r w:rsidR="004A180B" w:rsidRPr="00706D7C">
        <w:t xml:space="preserve"> </w:t>
      </w:r>
      <w:r w:rsidRPr="00706D7C">
        <w:t>jos</w:t>
      </w:r>
      <w:r w:rsidR="00EE6205" w:rsidRPr="00706D7C">
        <w:t xml:space="preserve"> </w:t>
      </w:r>
      <w:r w:rsidRPr="00706D7C">
        <w:t>laitos </w:t>
      </w:r>
      <w:r w:rsidR="00D74D9E" w:rsidRPr="00706D7C">
        <w:t>muusta poikkeuksellisesta syystä</w:t>
      </w:r>
      <w:r w:rsidRPr="00706D7C">
        <w:t xml:space="preserve"> arvioi kiinteistön vedenkulutuksen.</w:t>
      </w:r>
    </w:p>
    <w:p w:rsidR="00CD49EA" w:rsidRPr="00706D7C" w:rsidRDefault="00CD49EA" w:rsidP="00706D7C"/>
    <w:p w:rsidR="00F03BC3" w:rsidRDefault="00CD49EA" w:rsidP="00706D7C">
      <w:pPr>
        <w:pStyle w:val="Otsikko2"/>
      </w:pPr>
      <w:bookmarkStart w:id="95" w:name="_Toc17185803"/>
      <w:bookmarkStart w:id="96" w:name="_Toc452409520"/>
      <w:r w:rsidRPr="00706D7C">
        <w:t>5.3 Mittaritila</w:t>
      </w:r>
      <w:bookmarkEnd w:id="95"/>
      <w:bookmarkEnd w:id="96"/>
      <w:r w:rsidRPr="00706D7C">
        <w:t xml:space="preserve"> </w:t>
      </w:r>
    </w:p>
    <w:p w:rsidR="00706D7C" w:rsidRPr="00706D7C" w:rsidRDefault="00706D7C" w:rsidP="00706D7C"/>
    <w:p w:rsidR="00F03BC3" w:rsidRPr="00706D7C" w:rsidRDefault="00F03BC3" w:rsidP="00706D7C">
      <w:pPr>
        <w:ind w:left="1304"/>
        <w:rPr>
          <w:b/>
          <w:i/>
          <w:iCs/>
        </w:rPr>
      </w:pPr>
      <w:r w:rsidRPr="00706D7C">
        <w:t>Asiakas on velvollinen korvauksetta</w:t>
      </w:r>
      <w:r w:rsidR="00706D7C">
        <w:t xml:space="preserve"> varaamaan vesimittarille viran</w:t>
      </w:r>
      <w:r w:rsidRPr="00706D7C">
        <w:t>omaisohjeiden mukaan rakennetun</w:t>
      </w:r>
      <w:r w:rsidR="00A81275" w:rsidRPr="00706D7C">
        <w:t xml:space="preserve">, </w:t>
      </w:r>
      <w:r w:rsidRPr="00706D7C">
        <w:t>lämpimän ja lattiakaivolla varustetun tilan. Vesimittarille voidaan kuitenkin erityisestä syystä varata sellainen tila</w:t>
      </w:r>
      <w:r w:rsidRPr="00706D7C">
        <w:rPr>
          <w:i/>
          <w:iCs/>
        </w:rPr>
        <w:t xml:space="preserve">, </w:t>
      </w:r>
      <w:r w:rsidRPr="00706D7C">
        <w:t>jossa ei ole</w:t>
      </w:r>
      <w:r w:rsidRPr="00706D7C">
        <w:rPr>
          <w:i/>
          <w:iCs/>
        </w:rPr>
        <w:t xml:space="preserve"> </w:t>
      </w:r>
      <w:r w:rsidRPr="00706D7C">
        <w:t>lattiakaivoa.</w:t>
      </w:r>
    </w:p>
    <w:p w:rsidR="00F03BC3" w:rsidRPr="00706D7C" w:rsidRDefault="00F03BC3" w:rsidP="00706D7C">
      <w:pPr>
        <w:ind w:left="1304"/>
        <w:rPr>
          <w:i/>
          <w:iCs/>
        </w:rPr>
      </w:pPr>
    </w:p>
    <w:p w:rsidR="006D30DB" w:rsidRPr="00706D7C" w:rsidRDefault="00F03BC3" w:rsidP="00706D7C">
      <w:pPr>
        <w:ind w:left="1304"/>
      </w:pPr>
      <w:r w:rsidRPr="00706D7C">
        <w:t>Laitos ei vastaa viranomaisten ohjeiden vastaisesti rakennetussa ja kunnossapidetyssä mittaritilassa aiheutuvista vahingoista tai lattiakaivon puuttumisesta aiheutuvista vahingoista</w:t>
      </w:r>
      <w:r w:rsidR="00D34216" w:rsidRPr="00706D7C">
        <w:t>.</w:t>
      </w:r>
    </w:p>
    <w:p w:rsidR="006D30DB" w:rsidRPr="00706D7C" w:rsidRDefault="006D30DB" w:rsidP="00706D7C"/>
    <w:p w:rsidR="00D34216" w:rsidRPr="00706D7C" w:rsidRDefault="00C65B4D" w:rsidP="00706D7C">
      <w:pPr>
        <w:pStyle w:val="Otsikko2"/>
      </w:pPr>
      <w:bookmarkStart w:id="97" w:name="_Toc452409521"/>
      <w:r w:rsidRPr="00706D7C">
        <w:t>5.4</w:t>
      </w:r>
      <w:r w:rsidR="006A0586" w:rsidRPr="00706D7C">
        <w:t xml:space="preserve">. Pääsy asiakkaan kiinteistölle mittarista johtuvien toimenpiteiden </w:t>
      </w:r>
      <w:r w:rsidR="003C40EA" w:rsidRPr="00706D7C">
        <w:t>takia</w:t>
      </w:r>
      <w:bookmarkEnd w:id="97"/>
    </w:p>
    <w:p w:rsidR="00F03BC3" w:rsidRPr="00706D7C" w:rsidRDefault="00F03BC3" w:rsidP="00706D7C">
      <w:pPr>
        <w:rPr>
          <w:i/>
          <w:iCs/>
        </w:rPr>
      </w:pPr>
    </w:p>
    <w:p w:rsidR="003754C1" w:rsidRPr="00706D7C" w:rsidRDefault="00F03BC3" w:rsidP="00706D7C">
      <w:pPr>
        <w:ind w:left="1304"/>
      </w:pPr>
      <w:r w:rsidRPr="00706D7C">
        <w:t>Asiakas</w:t>
      </w:r>
      <w:r w:rsidRPr="00706D7C">
        <w:rPr>
          <w:i/>
          <w:iCs/>
        </w:rPr>
        <w:t xml:space="preserve"> </w:t>
      </w:r>
      <w:r w:rsidRPr="00706D7C">
        <w:t xml:space="preserve">on velvollinen huolehtimaan siitä, että laitos voi esteettä suorittaa mittarin lukemiseen, asentamiseen, huoltoon, </w:t>
      </w:r>
      <w:r w:rsidR="00706D7C">
        <w:t>vaihtamiseen yms. liittyvät toi</w:t>
      </w:r>
      <w:r w:rsidRPr="00706D7C">
        <w:t>menpiteet. Asiakas sopii laitoksen kanssa ajankohdasta, jona laitos voi tulla suorittamaan kiinteistölle edell</w:t>
      </w:r>
      <w:r w:rsidR="00706D7C">
        <w:t xml:space="preserve">ä tarkoitettuja toimenpiteitä. </w:t>
      </w:r>
      <w:r w:rsidRPr="00706D7C">
        <w:t xml:space="preserve">Jos asiakas ei järjestä laitokselle esteetöntä pääsyä </w:t>
      </w:r>
      <w:r w:rsidRPr="00706D7C">
        <w:lastRenderedPageBreak/>
        <w:t>kiinteistölle ja mittaritilaan edellä mainittujen toimenpiteiden suorittamiseksi, asiakas vastaa t</w:t>
      </w:r>
      <w:r w:rsidR="00DE5619" w:rsidRPr="00706D7C">
        <w:t>ästä aiheutuvista vahingoista</w:t>
      </w:r>
      <w:r w:rsidR="006D30DB" w:rsidRPr="00706D7C">
        <w:t>.</w:t>
      </w:r>
      <w:bookmarkStart w:id="98" w:name="_Toc17185804"/>
    </w:p>
    <w:p w:rsidR="003754C1" w:rsidRPr="00706D7C" w:rsidRDefault="003754C1" w:rsidP="00706D7C"/>
    <w:p w:rsidR="00646DD7" w:rsidRPr="00706D7C" w:rsidRDefault="00646DD7" w:rsidP="00F56E9B">
      <w:pPr>
        <w:pStyle w:val="Otsikko2"/>
      </w:pPr>
      <w:bookmarkStart w:id="99" w:name="_Toc452409522"/>
      <w:r w:rsidRPr="00706D7C">
        <w:t>5.</w:t>
      </w:r>
      <w:r w:rsidR="00C65B4D" w:rsidRPr="00706D7C">
        <w:t>5</w:t>
      </w:r>
      <w:r w:rsidRPr="00706D7C">
        <w:t xml:space="preserve"> Luenta</w:t>
      </w:r>
      <w:bookmarkEnd w:id="98"/>
      <w:bookmarkEnd w:id="99"/>
    </w:p>
    <w:p w:rsidR="00706D7C" w:rsidRDefault="00706D7C" w:rsidP="00706D7C"/>
    <w:p w:rsidR="00CD49EA" w:rsidRPr="00706D7C" w:rsidRDefault="00CD49EA" w:rsidP="00706D7C">
      <w:pPr>
        <w:ind w:left="1304"/>
      </w:pPr>
      <w:r w:rsidRPr="00706D7C">
        <w:t>Laitos lukee vesimittarit tarpeen mukaan.</w:t>
      </w:r>
    </w:p>
    <w:p w:rsidR="00422DA9" w:rsidRPr="00706D7C" w:rsidRDefault="00422DA9" w:rsidP="00706D7C">
      <w:pPr>
        <w:ind w:left="1304"/>
      </w:pPr>
    </w:p>
    <w:p w:rsidR="00705AEC" w:rsidRPr="00706D7C" w:rsidRDefault="00CD49EA" w:rsidP="00706D7C">
      <w:pPr>
        <w:ind w:left="1304"/>
      </w:pPr>
      <w:r w:rsidRPr="00706D7C">
        <w:t>Asiakkaan tulee toimittaa laskutusta varten tarvittavat lukematiedot</w:t>
      </w:r>
      <w:r w:rsidR="004A5E7A" w:rsidRPr="00706D7C">
        <w:t xml:space="preserve"> </w:t>
      </w:r>
      <w:r w:rsidRPr="00706D7C">
        <w:t>laitoksen määrääminä aikoina. Ellei mittarin lukemaa ole toimitettu</w:t>
      </w:r>
      <w:r w:rsidR="004A5E7A" w:rsidRPr="00706D7C">
        <w:t xml:space="preserve"> </w:t>
      </w:r>
      <w:r w:rsidRPr="00706D7C">
        <w:t>määräajassa tai luennasta ole erikseen toisin sovittu laitoksen kanssa,</w:t>
      </w:r>
      <w:r w:rsidR="004A5E7A" w:rsidRPr="00706D7C">
        <w:t xml:space="preserve"> </w:t>
      </w:r>
      <w:r w:rsidRPr="00706D7C">
        <w:t xml:space="preserve">laitoksella on oikeus </w:t>
      </w:r>
      <w:r w:rsidR="00705AEC" w:rsidRPr="00706D7C">
        <w:t>suorittaa laskutus arvion perusteella tai periä palvelumaksuhinnaston mukainen</w:t>
      </w:r>
      <w:r w:rsidR="00945522" w:rsidRPr="00706D7C">
        <w:t xml:space="preserve"> kohtuullinen</w:t>
      </w:r>
      <w:r w:rsidR="00705AEC" w:rsidRPr="00706D7C">
        <w:t xml:space="preserve"> korvaus suorittamastaan luennasta</w:t>
      </w:r>
      <w:r w:rsidR="00A81275" w:rsidRPr="00706D7C">
        <w:t xml:space="preserve"> </w:t>
      </w:r>
    </w:p>
    <w:p w:rsidR="00CD49EA" w:rsidRPr="00706D7C" w:rsidRDefault="00705AEC" w:rsidP="00706D7C">
      <w:pPr>
        <w:ind w:left="1304"/>
      </w:pPr>
      <w:r w:rsidRPr="00706D7C">
        <w:t xml:space="preserve"> </w:t>
      </w:r>
    </w:p>
    <w:p w:rsidR="00CD49EA" w:rsidRPr="00706D7C" w:rsidRDefault="00CD49EA" w:rsidP="00706D7C">
      <w:pPr>
        <w:ind w:left="1304"/>
      </w:pPr>
      <w:r w:rsidRPr="00706D7C">
        <w:t xml:space="preserve">Asiakas on velvollinen </w:t>
      </w:r>
      <w:r w:rsidR="00706D7C">
        <w:t>ilmoittamaan vesilaitokselle ve</w:t>
      </w:r>
      <w:r w:rsidRPr="00706D7C">
        <w:t>denkulutusta koskevia tietoja ja sellaiset muutokset, jotka vaikuttavat vedentoimitukseen sekä ilmoittamaan</w:t>
      </w:r>
      <w:r w:rsidR="00706D7C">
        <w:t xml:space="preserve"> tai sallimaan vesilaitoksen il</w:t>
      </w:r>
      <w:r w:rsidRPr="00706D7C">
        <w:t>moittaa erilliselle viemärilaitokselle liittyjän vedenkulutuksen määrän.</w:t>
      </w:r>
    </w:p>
    <w:p w:rsidR="0098081A" w:rsidRPr="00706D7C" w:rsidRDefault="0098081A" w:rsidP="00706D7C"/>
    <w:p w:rsidR="0032681A" w:rsidRPr="00706D7C" w:rsidRDefault="0098081A" w:rsidP="00706D7C">
      <w:pPr>
        <w:ind w:left="1304"/>
        <w:rPr>
          <w:b/>
          <w:i/>
          <w:iCs/>
        </w:rPr>
      </w:pPr>
      <w:r w:rsidRPr="00706D7C">
        <w:t xml:space="preserve">Laitoksella on oikeus järjestää vesimittareiden kaukoluenta. Luennan järjestämiseksi laitoksella on oikeus asentaa ja käyttää kiinteistöön asennettuja, luentaan tarvittavia laitteistoja. </w:t>
      </w:r>
    </w:p>
    <w:p w:rsidR="00CD49EA" w:rsidRPr="00706D7C" w:rsidRDefault="00CD49EA" w:rsidP="00706D7C"/>
    <w:p w:rsidR="004A5E7A" w:rsidRPr="00706D7C" w:rsidRDefault="004A5E7A" w:rsidP="00706D7C">
      <w:pPr>
        <w:pStyle w:val="Otsikko2"/>
      </w:pPr>
      <w:bookmarkStart w:id="100" w:name="_Toc17185805"/>
      <w:bookmarkStart w:id="101" w:name="_Toc452409523"/>
      <w:r w:rsidRPr="00706D7C">
        <w:t>5.</w:t>
      </w:r>
      <w:r w:rsidR="00C65B4D" w:rsidRPr="00706D7C">
        <w:t>6</w:t>
      </w:r>
      <w:r w:rsidRPr="00706D7C">
        <w:t xml:space="preserve"> Kunnossapito</w:t>
      </w:r>
      <w:bookmarkEnd w:id="100"/>
      <w:bookmarkEnd w:id="101"/>
    </w:p>
    <w:p w:rsidR="00706D7C" w:rsidRDefault="00706D7C" w:rsidP="00706D7C"/>
    <w:p w:rsidR="00CD49EA" w:rsidRPr="00706D7C" w:rsidRDefault="004A5E7A" w:rsidP="00706D7C">
      <w:pPr>
        <w:ind w:left="1304"/>
      </w:pPr>
      <w:r w:rsidRPr="00706D7C">
        <w:t>V</w:t>
      </w:r>
      <w:r w:rsidR="00706D7C">
        <w:t>esimittarin kun</w:t>
      </w:r>
      <w:r w:rsidR="00CD49EA" w:rsidRPr="00706D7C">
        <w:t xml:space="preserve">nossapitää kustannuksellaan laitos. Mikäli vesimittari on vaurioitunut asiakkaasta johtuvasta syystä, laitoksella on oikeus periä vaihdosta, </w:t>
      </w:r>
      <w:r w:rsidR="00706D7C">
        <w:t>huollosta ja korjauksesta aiheu</w:t>
      </w:r>
      <w:r w:rsidR="00CD49EA" w:rsidRPr="00706D7C">
        <w:t xml:space="preserve">tuneet kulut asiakkaalta. </w:t>
      </w:r>
    </w:p>
    <w:p w:rsidR="00CD49EA" w:rsidRPr="00706D7C" w:rsidRDefault="00CD49EA" w:rsidP="00706D7C">
      <w:pPr>
        <w:ind w:left="1304"/>
      </w:pPr>
    </w:p>
    <w:p w:rsidR="00CD49EA" w:rsidRPr="00706D7C" w:rsidRDefault="00CD49EA" w:rsidP="00706D7C">
      <w:pPr>
        <w:ind w:left="1304"/>
      </w:pPr>
      <w:r w:rsidRPr="00706D7C">
        <w:t>Ainoastaan laitoksella on oikeus asentaa, korjata, poistaa, kytkeä tai</w:t>
      </w:r>
      <w:r w:rsidR="00706D7C">
        <w:t xml:space="preserve"> tarkis</w:t>
      </w:r>
      <w:r w:rsidRPr="00706D7C">
        <w:t>taa vesimittari sekä murtaa sen sinetti.</w:t>
      </w:r>
    </w:p>
    <w:p w:rsidR="00AD37DF" w:rsidRPr="00706D7C" w:rsidRDefault="00AD37DF" w:rsidP="00706D7C"/>
    <w:p w:rsidR="00CD49EA" w:rsidRPr="00706D7C" w:rsidRDefault="00CD49EA" w:rsidP="00706D7C">
      <w:pPr>
        <w:pStyle w:val="Otsikko2"/>
      </w:pPr>
      <w:bookmarkStart w:id="102" w:name="_Toc17185806"/>
      <w:bookmarkStart w:id="103" w:name="_Toc452409524"/>
      <w:r w:rsidRPr="00706D7C">
        <w:t>5.</w:t>
      </w:r>
      <w:r w:rsidR="00C65B4D" w:rsidRPr="00706D7C">
        <w:t>7</w:t>
      </w:r>
      <w:r w:rsidRPr="00706D7C">
        <w:t xml:space="preserve"> Tilapäinen mittarin poisto</w:t>
      </w:r>
      <w:bookmarkEnd w:id="102"/>
      <w:bookmarkEnd w:id="103"/>
      <w:r w:rsidRPr="00706D7C">
        <w:t xml:space="preserve"> </w:t>
      </w:r>
    </w:p>
    <w:p w:rsidR="00CD49EA" w:rsidRPr="00706D7C" w:rsidRDefault="00CD49EA" w:rsidP="00706D7C"/>
    <w:p w:rsidR="005E3A5E" w:rsidRPr="00706D7C" w:rsidRDefault="00CD49EA" w:rsidP="00706D7C">
      <w:pPr>
        <w:ind w:left="1304"/>
      </w:pPr>
      <w:r w:rsidRPr="00706D7C">
        <w:t>Jos asiakas tilapäisen käyttökatkoksen ajaksi haluaa, että laitos ottaa vesimittarin pois määräajaksi pakkasen, kiinteis</w:t>
      </w:r>
      <w:r w:rsidR="00706D7C">
        <w:t>töllä tehtävän työsuori</w:t>
      </w:r>
      <w:r w:rsidR="004A5E7A" w:rsidRPr="00706D7C">
        <w:t xml:space="preserve">tuksen </w:t>
      </w:r>
      <w:r w:rsidRPr="00706D7C">
        <w:t>tai muun vaaran johdosta, on laitos palvelumaksuhinnaston mukaista kor</w:t>
      </w:r>
      <w:r w:rsidR="00706D7C">
        <w:t>vausta vastaan velvollinen ottamaan mittarin pois sekä asen</w:t>
      </w:r>
      <w:r w:rsidRPr="00706D7C">
        <w:t xml:space="preserve">tamaan mittarin uudestaan paikoilleen. Asiakkaan on kirjallisesti </w:t>
      </w:r>
      <w:r w:rsidR="002E26D0" w:rsidRPr="00706D7C">
        <w:t xml:space="preserve">tai sähköisesti </w:t>
      </w:r>
      <w:r w:rsidRPr="00706D7C">
        <w:t>pyydettävä mittarin poistoa vähintään kaksi viikkoa ennen määräaikaa.</w:t>
      </w:r>
    </w:p>
    <w:p w:rsidR="004A5E7A" w:rsidRPr="00706D7C" w:rsidRDefault="00CD49EA" w:rsidP="00706D7C">
      <w:pPr>
        <w:pStyle w:val="Otsikko2"/>
      </w:pPr>
      <w:bookmarkStart w:id="104" w:name="_Toc17185807"/>
      <w:bookmarkStart w:id="105" w:name="_Toc452409525"/>
      <w:r w:rsidRPr="00706D7C">
        <w:t>5.</w:t>
      </w:r>
      <w:r w:rsidR="00C65B4D" w:rsidRPr="00706D7C">
        <w:t>8</w:t>
      </w:r>
      <w:r w:rsidRPr="00706D7C">
        <w:t xml:space="preserve"> Mit</w:t>
      </w:r>
      <w:r w:rsidR="004A5E7A" w:rsidRPr="00706D7C">
        <w:t>taustarkkuus</w:t>
      </w:r>
      <w:bookmarkEnd w:id="104"/>
      <w:bookmarkEnd w:id="105"/>
    </w:p>
    <w:p w:rsidR="00706D7C" w:rsidRDefault="00706D7C" w:rsidP="00706D7C"/>
    <w:p w:rsidR="00930B75" w:rsidRPr="00706D7C" w:rsidRDefault="00CD49EA" w:rsidP="00706D7C">
      <w:pPr>
        <w:ind w:left="1304"/>
      </w:pPr>
      <w:r w:rsidRPr="00706D7C">
        <w:t xml:space="preserve">Mittaustarkkuuteen sovelletaan turvatekniikan keskuksen tai muun viranomaisen, jolle asia säädösten mukaan kulloinkin kuuluu, antamia määräyksiä. Vesimittarin katsotaan mittaavan oikein, jos tarkistuksessa todettu virhenäyttämä on pienempi kuin </w:t>
      </w:r>
      <w:r w:rsidRPr="00706D7C">
        <w:sym w:font="Symbol" w:char="F0B1"/>
      </w:r>
      <w:r w:rsidRPr="00706D7C">
        <w:t xml:space="preserve"> 5 % kuormituksen ollessa likimain nimellisvirtaaman suuruinen,</w:t>
      </w:r>
      <w:r w:rsidRPr="00706D7C">
        <w:rPr>
          <w:i/>
          <w:iCs/>
        </w:rPr>
        <w:t xml:space="preserve"> </w:t>
      </w:r>
      <w:r w:rsidRPr="00706D7C">
        <w:t>ellei viranomaisten määräyksistä muuta johdu.</w:t>
      </w:r>
    </w:p>
    <w:p w:rsidR="00CD49EA" w:rsidRPr="00706D7C" w:rsidRDefault="00CD49EA" w:rsidP="00706D7C"/>
    <w:p w:rsidR="008A10DF" w:rsidRPr="00706D7C" w:rsidRDefault="004A5E7A" w:rsidP="00706D7C">
      <w:pPr>
        <w:pStyle w:val="Otsikko2"/>
      </w:pPr>
      <w:bookmarkStart w:id="106" w:name="_Toc17185808"/>
      <w:bookmarkStart w:id="107" w:name="_Toc452409526"/>
      <w:r w:rsidRPr="00706D7C">
        <w:lastRenderedPageBreak/>
        <w:t>5.</w:t>
      </w:r>
      <w:r w:rsidR="00C65B4D" w:rsidRPr="00706D7C">
        <w:t>9</w:t>
      </w:r>
      <w:r w:rsidRPr="00706D7C">
        <w:t xml:space="preserve"> Tarkistaminen</w:t>
      </w:r>
      <w:bookmarkEnd w:id="106"/>
      <w:bookmarkEnd w:id="107"/>
    </w:p>
    <w:p w:rsidR="008A10DF" w:rsidRPr="00706D7C" w:rsidRDefault="008A10DF" w:rsidP="00706D7C"/>
    <w:p w:rsidR="008A10DF" w:rsidRPr="00706D7C" w:rsidRDefault="008A10DF" w:rsidP="00706D7C">
      <w:pPr>
        <w:ind w:left="1304"/>
      </w:pPr>
      <w:r w:rsidRPr="00706D7C">
        <w:t>Laitos huolehtii siitä, että laitoksen käyttämät vesimittarit</w:t>
      </w:r>
      <w:r w:rsidR="00892BC8" w:rsidRPr="00706D7C">
        <w:t xml:space="preserve"> </w:t>
      </w:r>
      <w:r w:rsidRPr="00706D7C">
        <w:t>tarkistetaan siten kuin siitä</w:t>
      </w:r>
      <w:r w:rsidR="007C2CDB" w:rsidRPr="00706D7C">
        <w:t xml:space="preserve"> </w:t>
      </w:r>
      <w:r w:rsidRPr="00706D7C">
        <w:t>laissa tai</w:t>
      </w:r>
      <w:r w:rsidR="00892BC8" w:rsidRPr="00706D7C">
        <w:t xml:space="preserve"> </w:t>
      </w:r>
      <w:r w:rsidRPr="00706D7C">
        <w:t>lain nojalla annetussa asetuksessa tai päätöksessä säädetään tai määrätään</w:t>
      </w:r>
      <w:r w:rsidR="00CE2814" w:rsidRPr="00706D7C">
        <w:t>.</w:t>
      </w:r>
    </w:p>
    <w:p w:rsidR="008A10DF" w:rsidRPr="00706D7C" w:rsidRDefault="008A10DF" w:rsidP="00706D7C">
      <w:pPr>
        <w:ind w:left="1304"/>
      </w:pPr>
    </w:p>
    <w:p w:rsidR="00A70285" w:rsidRPr="00706D7C" w:rsidRDefault="008A10DF" w:rsidP="00706D7C">
      <w:pPr>
        <w:ind w:left="1304"/>
      </w:pPr>
      <w:r w:rsidRPr="00706D7C">
        <w:t>Ellei toisin säädetä, l</w:t>
      </w:r>
      <w:r w:rsidR="00F053EE" w:rsidRPr="00706D7C">
        <w:t xml:space="preserve">aitos </w:t>
      </w:r>
      <w:r w:rsidR="008D68D4" w:rsidRPr="00706D7C">
        <w:t xml:space="preserve">voi </w:t>
      </w:r>
      <w:r w:rsidR="00F053EE" w:rsidRPr="00706D7C">
        <w:t>tarkistaa vesimittarit kustannuksellaan</w:t>
      </w:r>
      <w:r w:rsidR="00706D7C">
        <w:t xml:space="preserve"> </w:t>
      </w:r>
      <w:r w:rsidR="00F053EE" w:rsidRPr="00706D7C">
        <w:t>määrävälein tai vaihdon yhteydessä.</w:t>
      </w:r>
      <w:r w:rsidR="00A70285" w:rsidRPr="00706D7C">
        <w:t xml:space="preserve"> </w:t>
      </w:r>
    </w:p>
    <w:p w:rsidR="00203762" w:rsidRPr="00706D7C" w:rsidRDefault="00F053EE" w:rsidP="00706D7C">
      <w:pPr>
        <w:ind w:left="1304"/>
      </w:pPr>
      <w:r w:rsidRPr="00706D7C">
        <w:t xml:space="preserve"> </w:t>
      </w:r>
    </w:p>
    <w:p w:rsidR="008A10DF" w:rsidRPr="00706D7C" w:rsidRDefault="00F053EE" w:rsidP="00706D7C">
      <w:pPr>
        <w:ind w:left="1304"/>
      </w:pPr>
      <w:r w:rsidRPr="00706D7C">
        <w:t>Lisäksi laitos tarkis</w:t>
      </w:r>
      <w:r w:rsidR="008A10DF" w:rsidRPr="00706D7C">
        <w:t xml:space="preserve">taa </w:t>
      </w:r>
      <w:r w:rsidRPr="00706D7C">
        <w:t>vesimitta</w:t>
      </w:r>
      <w:r w:rsidR="00203762" w:rsidRPr="00706D7C">
        <w:t xml:space="preserve">rin asiakkaan kirjallisesta pyynnöstä. </w:t>
      </w:r>
      <w:r w:rsidRPr="00706D7C">
        <w:t>Asiakkaalla on oikeus olla läsn</w:t>
      </w:r>
      <w:r w:rsidR="008A10DF" w:rsidRPr="00706D7C">
        <w:t>ä</w:t>
      </w:r>
      <w:r w:rsidR="00203762" w:rsidRPr="00706D7C">
        <w:t xml:space="preserve"> tarkistuksessa. Toimenpiteestä tehdään pöytäkirja.</w:t>
      </w:r>
    </w:p>
    <w:p w:rsidR="00F053EE" w:rsidRPr="00706D7C" w:rsidRDefault="00F053EE" w:rsidP="00706D7C">
      <w:pPr>
        <w:ind w:left="1304"/>
      </w:pPr>
    </w:p>
    <w:p w:rsidR="00F053EE" w:rsidRPr="00706D7C" w:rsidRDefault="00F053EE" w:rsidP="00706D7C">
      <w:pPr>
        <w:ind w:left="1304"/>
        <w:rPr>
          <w:iCs/>
        </w:rPr>
      </w:pPr>
      <w:r w:rsidRPr="00706D7C">
        <w:t xml:space="preserve">Jos asiakkaan tilaamassa tarkistuksessa vesimittarin todetaan näyttävän </w:t>
      </w:r>
      <w:r w:rsidR="002F1852" w:rsidRPr="00706D7C">
        <w:t xml:space="preserve">edellä </w:t>
      </w:r>
      <w:r w:rsidRPr="00706D7C">
        <w:t>kohdassa 5.</w:t>
      </w:r>
      <w:r w:rsidR="00C65B4D" w:rsidRPr="00706D7C">
        <w:t>8</w:t>
      </w:r>
      <w:r w:rsidRPr="00706D7C">
        <w:t xml:space="preserve"> tarkoitettujen määräysten mukaisesti oikein, laitos veloittaa asiakkaalta kulloinkin voimassa olevan</w:t>
      </w:r>
      <w:r w:rsidR="009C62A2" w:rsidRPr="00706D7C">
        <w:t>, kohtuullisen</w:t>
      </w:r>
      <w:r w:rsidRPr="00706D7C">
        <w:t xml:space="preserve"> tarkistusmaksun. Muussa tapauksessa tarkistuskulut maksaa laitos</w:t>
      </w:r>
      <w:r w:rsidRPr="00706D7C">
        <w:rPr>
          <w:i/>
          <w:iCs/>
        </w:rPr>
        <w:t>.</w:t>
      </w:r>
      <w:r w:rsidR="009C62A2" w:rsidRPr="00706D7C">
        <w:rPr>
          <w:iCs/>
        </w:rPr>
        <w:t xml:space="preserve"> </w:t>
      </w:r>
    </w:p>
    <w:p w:rsidR="005E720A" w:rsidRPr="00706D7C" w:rsidRDefault="005E720A" w:rsidP="008B4E7C">
      <w:pPr>
        <w:rPr>
          <w:iCs/>
        </w:rPr>
      </w:pPr>
    </w:p>
    <w:p w:rsidR="00F053EE" w:rsidRPr="00706D7C" w:rsidRDefault="00F11494" w:rsidP="00706D7C">
      <w:pPr>
        <w:ind w:left="1304"/>
        <w:rPr>
          <w:b/>
          <w:iCs/>
        </w:rPr>
      </w:pPr>
      <w:r w:rsidRPr="00706D7C">
        <w:rPr>
          <w:iCs/>
        </w:rPr>
        <w:t xml:space="preserve">Jos </w:t>
      </w:r>
      <w:r w:rsidR="008D68D4" w:rsidRPr="00706D7C">
        <w:rPr>
          <w:iCs/>
        </w:rPr>
        <w:t>mittareita ei</w:t>
      </w:r>
      <w:r w:rsidR="000A3A6D" w:rsidRPr="00706D7C">
        <w:rPr>
          <w:iCs/>
        </w:rPr>
        <w:t xml:space="preserve"> </w:t>
      </w:r>
      <w:r w:rsidR="008D68D4" w:rsidRPr="00706D7C">
        <w:rPr>
          <w:iCs/>
        </w:rPr>
        <w:t>tarkisteta määrävälein tai vaihdon yhteydessä</w:t>
      </w:r>
      <w:r w:rsidR="0013674C" w:rsidRPr="00706D7C">
        <w:rPr>
          <w:iCs/>
        </w:rPr>
        <w:t xml:space="preserve"> ja myöhemmin todetaan, että </w:t>
      </w:r>
      <w:r w:rsidR="00ED0197" w:rsidRPr="00706D7C">
        <w:rPr>
          <w:iCs/>
        </w:rPr>
        <w:t xml:space="preserve">mittari on mitannut väärin ja </w:t>
      </w:r>
      <w:r w:rsidR="00CE2814" w:rsidRPr="00706D7C">
        <w:rPr>
          <w:iCs/>
        </w:rPr>
        <w:t>asiakkaalta on sen takia veloitettu</w:t>
      </w:r>
      <w:r w:rsidR="00ED0197" w:rsidRPr="00706D7C">
        <w:rPr>
          <w:iCs/>
        </w:rPr>
        <w:t xml:space="preserve"> liikaa käyttömaksua, </w:t>
      </w:r>
      <w:r w:rsidRPr="00706D7C">
        <w:rPr>
          <w:iCs/>
        </w:rPr>
        <w:t xml:space="preserve">laitos </w:t>
      </w:r>
      <w:r w:rsidR="00ED0197" w:rsidRPr="00706D7C">
        <w:rPr>
          <w:iCs/>
        </w:rPr>
        <w:t>antaa</w:t>
      </w:r>
      <w:r w:rsidRPr="00706D7C">
        <w:rPr>
          <w:iCs/>
        </w:rPr>
        <w:t xml:space="preserve"> asiakkaalle</w:t>
      </w:r>
      <w:r w:rsidR="00ED0197" w:rsidRPr="00706D7C">
        <w:rPr>
          <w:iCs/>
        </w:rPr>
        <w:t xml:space="preserve"> </w:t>
      </w:r>
      <w:r w:rsidRPr="00706D7C">
        <w:rPr>
          <w:iCs/>
        </w:rPr>
        <w:t>jäljempänä 6.</w:t>
      </w:r>
      <w:r w:rsidR="00A21959" w:rsidRPr="00706D7C">
        <w:rPr>
          <w:iCs/>
        </w:rPr>
        <w:t>3</w:t>
      </w:r>
      <w:r w:rsidR="00B73B20" w:rsidRPr="00706D7C">
        <w:rPr>
          <w:iCs/>
        </w:rPr>
        <w:t xml:space="preserve"> </w:t>
      </w:r>
      <w:r w:rsidRPr="00706D7C">
        <w:rPr>
          <w:iCs/>
        </w:rPr>
        <w:t>-kohdassa tarkoitetun hyvityksen</w:t>
      </w:r>
      <w:r w:rsidR="00ED0197" w:rsidRPr="00706D7C">
        <w:rPr>
          <w:iCs/>
        </w:rPr>
        <w:t>.</w:t>
      </w:r>
      <w:r w:rsidRPr="00706D7C">
        <w:rPr>
          <w:iCs/>
        </w:rPr>
        <w:t xml:space="preserve"> </w:t>
      </w:r>
      <w:r w:rsidR="00621A01" w:rsidRPr="00706D7C">
        <w:rPr>
          <w:iCs/>
        </w:rPr>
        <w:t>Tässä tapauksessa</w:t>
      </w:r>
      <w:r w:rsidR="00E068EE" w:rsidRPr="00706D7C">
        <w:rPr>
          <w:iCs/>
        </w:rPr>
        <w:t xml:space="preserve"> </w:t>
      </w:r>
      <w:r w:rsidR="00B10EB3" w:rsidRPr="00706D7C">
        <w:rPr>
          <w:iCs/>
        </w:rPr>
        <w:t>m</w:t>
      </w:r>
      <w:r w:rsidR="002F34C4" w:rsidRPr="00706D7C">
        <w:rPr>
          <w:iCs/>
        </w:rPr>
        <w:t>ittarin katsotaan mitanneen väärin, jos</w:t>
      </w:r>
      <w:r w:rsidR="005B6BEE" w:rsidRPr="00706D7C">
        <w:rPr>
          <w:iCs/>
        </w:rPr>
        <w:t xml:space="preserve"> </w:t>
      </w:r>
      <w:r w:rsidR="00462621" w:rsidRPr="00706D7C">
        <w:rPr>
          <w:iCs/>
        </w:rPr>
        <w:t>seuraavassa luennassa ilmenee, että</w:t>
      </w:r>
      <w:r w:rsidR="002F34C4" w:rsidRPr="00706D7C">
        <w:rPr>
          <w:iCs/>
        </w:rPr>
        <w:t xml:space="preserve"> asiakkaan vuosikulutus</w:t>
      </w:r>
      <w:r w:rsidR="00462621" w:rsidRPr="00706D7C">
        <w:rPr>
          <w:iCs/>
        </w:rPr>
        <w:t xml:space="preserve"> on</w:t>
      </w:r>
      <w:r w:rsidR="00CC384E" w:rsidRPr="00706D7C">
        <w:rPr>
          <w:iCs/>
        </w:rPr>
        <w:t xml:space="preserve"> muuttunut </w:t>
      </w:r>
      <w:r w:rsidR="002F34C4" w:rsidRPr="00706D7C">
        <w:rPr>
          <w:iCs/>
        </w:rPr>
        <w:t>olennaisesti mittarin vaihdon jälkeen eikä kiinteistön olosuhteissa tai kvv-laitteissa ole tapahtunut muutosta</w:t>
      </w:r>
      <w:r w:rsidR="00706D7C">
        <w:rPr>
          <w:iCs/>
        </w:rPr>
        <w:t xml:space="preserve">. </w:t>
      </w:r>
    </w:p>
    <w:p w:rsidR="00F56E9B" w:rsidRDefault="00F56E9B">
      <w:pPr>
        <w:rPr>
          <w:rFonts w:cs="Arial"/>
          <w:szCs w:val="22"/>
        </w:rPr>
      </w:pPr>
      <w:r>
        <w:rPr>
          <w:rFonts w:cs="Arial"/>
          <w:szCs w:val="22"/>
        </w:rPr>
        <w:br w:type="page"/>
      </w:r>
    </w:p>
    <w:p w:rsidR="00CD49EA" w:rsidRPr="00E726DF" w:rsidRDefault="004A5E7A" w:rsidP="00826905">
      <w:pPr>
        <w:pStyle w:val="Otsikko1"/>
        <w:rPr>
          <w:color w:val="0070C0"/>
        </w:rPr>
      </w:pPr>
      <w:bookmarkStart w:id="108" w:name="_Toc17185809"/>
      <w:bookmarkStart w:id="109" w:name="_Toc452409527"/>
      <w:r w:rsidRPr="00E726DF">
        <w:lastRenderedPageBreak/>
        <w:t>6. LASKUTUS</w:t>
      </w:r>
      <w:bookmarkEnd w:id="108"/>
      <w:bookmarkEnd w:id="109"/>
      <w:r w:rsidR="00EE1480">
        <w:t xml:space="preserve"> </w:t>
      </w:r>
    </w:p>
    <w:p w:rsidR="00CD49EA" w:rsidRDefault="00CD49EA" w:rsidP="00EE1480"/>
    <w:p w:rsidR="00F56E9B" w:rsidRPr="00EE1480" w:rsidRDefault="00F56E9B" w:rsidP="00EE1480"/>
    <w:p w:rsidR="004A5E7A" w:rsidRPr="00EE1480" w:rsidRDefault="004A5E7A" w:rsidP="00EE1480">
      <w:pPr>
        <w:pStyle w:val="Otsikko2"/>
      </w:pPr>
      <w:bookmarkStart w:id="110" w:name="_Toc17185810"/>
      <w:bookmarkStart w:id="111" w:name="_Toc452409528"/>
      <w:r w:rsidRPr="00EE1480">
        <w:t>6.1 Lasku</w:t>
      </w:r>
      <w:bookmarkEnd w:id="110"/>
      <w:bookmarkEnd w:id="111"/>
    </w:p>
    <w:p w:rsidR="00EE1480" w:rsidRDefault="00EE1480" w:rsidP="00EE1480"/>
    <w:p w:rsidR="00C431EE" w:rsidRPr="00EE1480" w:rsidRDefault="00CD49EA" w:rsidP="00EE1480">
      <w:pPr>
        <w:ind w:left="1304"/>
      </w:pPr>
      <w:r w:rsidRPr="00EE1480">
        <w:t>Laskusta on käytävä riittävän selkeästi ilmi laskutuksen perusteena</w:t>
      </w:r>
      <w:r w:rsidR="00EE1480">
        <w:t xml:space="preserve"> </w:t>
      </w:r>
      <w:r w:rsidRPr="00EE1480">
        <w:t>käytetyt kulutus- ja yksikköhintatiedot, laskutuskausi sekä erillisistä toimenpiteistä perityt maksut</w:t>
      </w:r>
      <w:r w:rsidR="00C431EE" w:rsidRPr="00EE1480">
        <w:rPr>
          <w:iCs/>
        </w:rPr>
        <w:t xml:space="preserve">. </w:t>
      </w:r>
    </w:p>
    <w:p w:rsidR="00CD49EA" w:rsidRPr="00EE1480" w:rsidRDefault="00CD49EA" w:rsidP="00EE1480">
      <w:pPr>
        <w:ind w:left="1304"/>
        <w:rPr>
          <w:i/>
          <w:iCs/>
        </w:rPr>
      </w:pPr>
    </w:p>
    <w:p w:rsidR="00CD49EA" w:rsidRPr="00EE1480" w:rsidRDefault="00CD49EA" w:rsidP="00EE1480">
      <w:pPr>
        <w:ind w:left="1304"/>
      </w:pPr>
      <w:r w:rsidRPr="00EE1480">
        <w:t>Laitos tarkistaa asiakkaan pyynnöstä arvioituun kulutukseen perustuvaa</w:t>
      </w:r>
      <w:r w:rsidR="004A5E7A" w:rsidRPr="00EE1480">
        <w:t xml:space="preserve"> </w:t>
      </w:r>
      <w:r w:rsidRPr="00EE1480">
        <w:t>laskutusta, kun arviolaskutuksen perustana olevissa olosuhteissa on</w:t>
      </w:r>
      <w:r w:rsidR="004A5E7A" w:rsidRPr="00EE1480">
        <w:t xml:space="preserve"> </w:t>
      </w:r>
      <w:r w:rsidRPr="00EE1480">
        <w:t>tapahtunut olennainen muutos tai tarkistamiseen on muuten perusteltua</w:t>
      </w:r>
      <w:r w:rsidR="004A5E7A" w:rsidRPr="00EE1480">
        <w:t xml:space="preserve"> </w:t>
      </w:r>
      <w:r w:rsidRPr="00EE1480">
        <w:t>syytä.</w:t>
      </w:r>
    </w:p>
    <w:p w:rsidR="00CD49EA" w:rsidRPr="00EE1480" w:rsidRDefault="00CD49EA" w:rsidP="00EE1480">
      <w:pPr>
        <w:ind w:left="1304"/>
      </w:pPr>
    </w:p>
    <w:p w:rsidR="00CD49EA" w:rsidRPr="00EE1480" w:rsidRDefault="00CD49EA" w:rsidP="00EE1480">
      <w:pPr>
        <w:ind w:left="1304"/>
      </w:pPr>
      <w:r w:rsidRPr="00EE1480">
        <w:t>Laitos laskuttaa asiakasta vähintään kerran vuodessa. Laitos on oikeu</w:t>
      </w:r>
      <w:r w:rsidRPr="00EE1480">
        <w:softHyphen/>
        <w:t>tettu laskuttamaan käyttömaksut vesimittarin luennan perusteella edellisiin lasku</w:t>
      </w:r>
      <w:r w:rsidR="004A5E7A" w:rsidRPr="00EE1480">
        <w:t xml:space="preserve">tuskausiin </w:t>
      </w:r>
      <w:r w:rsidRPr="00EE1480">
        <w:t>tai arviointiin perustuvina erinä, jolloin lopullinen maksu määrätään mittarin luennassa todetun tai laitoksen pyynnöstä tapahtuneen, asiakkaan ilmoittaman mittarinluennan mukaisen</w:t>
      </w:r>
      <w:r w:rsidRPr="00EE1480">
        <w:rPr>
          <w:b/>
          <w:bCs/>
        </w:rPr>
        <w:t xml:space="preserve"> </w:t>
      </w:r>
      <w:r w:rsidRPr="00EE1480">
        <w:t xml:space="preserve">todellisen kulutuksen perusteella. </w:t>
      </w:r>
    </w:p>
    <w:p w:rsidR="00CD49EA" w:rsidRPr="00EE1480" w:rsidRDefault="00CD49EA" w:rsidP="00EE1480">
      <w:pPr>
        <w:ind w:left="1304"/>
      </w:pPr>
    </w:p>
    <w:p w:rsidR="00CD49EA" w:rsidRPr="00EE1480" w:rsidRDefault="00CD49EA" w:rsidP="00EE1480">
      <w:pPr>
        <w:ind w:left="1304"/>
      </w:pPr>
      <w:r w:rsidRPr="00EE1480">
        <w:t>Laitos hyvittää asiakkaall</w:t>
      </w:r>
      <w:r w:rsidR="004A5E7A" w:rsidRPr="00EE1480">
        <w:t xml:space="preserve">e liikaa maksetun </w:t>
      </w:r>
      <w:r w:rsidRPr="00EE1480">
        <w:t>ja</w:t>
      </w:r>
      <w:r w:rsidR="009E6074" w:rsidRPr="00EE1480">
        <w:t xml:space="preserve"> </w:t>
      </w:r>
      <w:r w:rsidRPr="00EE1480">
        <w:t xml:space="preserve">lisäveloittaa puuttuvan määrän. Hyvitykselle tai lisäveloitukselle ei suoriteta korkoa. Mikäli hyvitettävä tai veloitettava määrä on vähäinen, laitos voi suorittaa tai periä sen seuraavassa laskussa. </w:t>
      </w:r>
    </w:p>
    <w:p w:rsidR="00CD49EA" w:rsidRPr="00EE1480" w:rsidRDefault="00CD49EA" w:rsidP="00EE1480"/>
    <w:p w:rsidR="00CD49EA" w:rsidRPr="00EE1480" w:rsidRDefault="00CD49EA" w:rsidP="002648A3">
      <w:pPr>
        <w:pStyle w:val="Otsikko4"/>
      </w:pPr>
      <w:bookmarkStart w:id="112" w:name="_Toc17185811"/>
      <w:r w:rsidRPr="00EE1480">
        <w:t>6.</w:t>
      </w:r>
      <w:r w:rsidR="00663A12" w:rsidRPr="00EE1480">
        <w:t>1.</w:t>
      </w:r>
      <w:r w:rsidR="00877D31" w:rsidRPr="00EE1480">
        <w:t>1</w:t>
      </w:r>
      <w:r w:rsidRPr="00EE1480">
        <w:t xml:space="preserve"> Laskun </w:t>
      </w:r>
      <w:r w:rsidR="00B4214D" w:rsidRPr="00EE1480">
        <w:t xml:space="preserve">lähettäminen ja </w:t>
      </w:r>
      <w:r w:rsidRPr="00EE1480">
        <w:t>maksaminen</w:t>
      </w:r>
      <w:bookmarkEnd w:id="112"/>
      <w:r w:rsidRPr="00EE1480">
        <w:t xml:space="preserve"> </w:t>
      </w:r>
    </w:p>
    <w:p w:rsidR="00B4214D" w:rsidRPr="00EE1480" w:rsidRDefault="00B4214D" w:rsidP="00EE1480"/>
    <w:p w:rsidR="00EE1480" w:rsidRDefault="000948A4" w:rsidP="00EE1480">
      <w:pPr>
        <w:ind w:left="1304"/>
      </w:pPr>
      <w:r w:rsidRPr="00EE1480">
        <w:t>Laskut lähetetään asiakkaan ilmoittamaan laskutusosoitteeseen. Laskut on maksettava viimeistään laskuun merkittynä eräpäivänä. Laskun lähettämisen ja eräpäivän välillä on oltava vähintään kolme viikkoa</w:t>
      </w:r>
      <w:r w:rsidRPr="00EE1480">
        <w:rPr>
          <w:i/>
          <w:iCs/>
        </w:rPr>
        <w:t xml:space="preserve">. </w:t>
      </w:r>
      <w:r w:rsidRPr="00EE1480">
        <w:t>Jos asiakas on muu kuin kuluttaja</w:t>
      </w:r>
      <w:r w:rsidRPr="00EE1480">
        <w:rPr>
          <w:i/>
          <w:iCs/>
        </w:rPr>
        <w:t>,</w:t>
      </w:r>
      <w:r w:rsidRPr="00EE1480">
        <w:t xml:space="preserve"> sopijapuolet voivat sopia myös lyhyemmästä erääntymisajasta. Asiakas vastaa sopimuksensa perusteella laskun maksamisesta myös silloin, kun se lähetetään asiakkaan pyynnöstä kolmannelle. </w:t>
      </w:r>
    </w:p>
    <w:p w:rsidR="00EE1480" w:rsidRDefault="00EE1480" w:rsidP="00EE1480"/>
    <w:p w:rsidR="00663A12" w:rsidRPr="00EE1480" w:rsidRDefault="00C52237" w:rsidP="002648A3">
      <w:pPr>
        <w:pStyle w:val="Otsikko4"/>
      </w:pPr>
      <w:r w:rsidRPr="00EE1480">
        <w:t>6.</w:t>
      </w:r>
      <w:r w:rsidR="00663A12" w:rsidRPr="00EE1480">
        <w:t>1.</w:t>
      </w:r>
      <w:r w:rsidR="00877D31" w:rsidRPr="00EE1480">
        <w:t>2</w:t>
      </w:r>
      <w:r w:rsidR="002B7002" w:rsidRPr="00EE1480">
        <w:t xml:space="preserve"> </w:t>
      </w:r>
      <w:r w:rsidRPr="00EE1480">
        <w:t>E-Lasku</w:t>
      </w:r>
    </w:p>
    <w:p w:rsidR="00663A12" w:rsidRPr="00EE1480" w:rsidRDefault="00663A12" w:rsidP="00EE1480">
      <w:pPr>
        <w:rPr>
          <w:b/>
        </w:rPr>
      </w:pPr>
    </w:p>
    <w:p w:rsidR="00C52237" w:rsidRPr="00EE1480" w:rsidRDefault="00AC064F" w:rsidP="00EE1480">
      <w:pPr>
        <w:ind w:left="1304"/>
      </w:pPr>
      <w:r w:rsidRPr="00EE1480">
        <w:rPr>
          <w:b/>
        </w:rPr>
        <w:t>6.</w:t>
      </w:r>
      <w:r w:rsidR="00CF05FC" w:rsidRPr="00EE1480">
        <w:rPr>
          <w:b/>
        </w:rPr>
        <w:t>1.2</w:t>
      </w:r>
      <w:r w:rsidRPr="00EE1480">
        <w:rPr>
          <w:b/>
        </w:rPr>
        <w:t xml:space="preserve"> § koskee vain niitä laitoksia ja asiakkaita, jotka </w:t>
      </w:r>
      <w:r w:rsidR="00C86ABC" w:rsidRPr="00EE1480">
        <w:rPr>
          <w:b/>
        </w:rPr>
        <w:t>ovat ottaneet</w:t>
      </w:r>
      <w:r w:rsidRPr="00EE1480">
        <w:rPr>
          <w:b/>
        </w:rPr>
        <w:t xml:space="preserve"> e-lasku</w:t>
      </w:r>
      <w:r w:rsidR="00C86ABC" w:rsidRPr="00EE1480">
        <w:rPr>
          <w:b/>
        </w:rPr>
        <w:t>n käyttöön</w:t>
      </w:r>
      <w:r w:rsidRPr="00EE1480">
        <w:rPr>
          <w:b/>
        </w:rPr>
        <w:t xml:space="preserve">. </w:t>
      </w:r>
      <w:r w:rsidR="00C52237" w:rsidRPr="00EE1480">
        <w:t xml:space="preserve">Jos laitoksella on e-laskutus käytössä, asiakas </w:t>
      </w:r>
      <w:r w:rsidR="00E5628C" w:rsidRPr="00EE1480">
        <w:t xml:space="preserve">voi siirtyä </w:t>
      </w:r>
      <w:r w:rsidR="00C52237" w:rsidRPr="00EE1480">
        <w:t xml:space="preserve">e-laskun käyttöön pankkinsa e-laskupalvelussa. E-lasku katsotaan saapuneeksi asiakkaalle silloin, kun se on </w:t>
      </w:r>
      <w:r w:rsidRPr="00EE1480">
        <w:t xml:space="preserve">toimitettu asiakkaan </w:t>
      </w:r>
      <w:r w:rsidR="00266509" w:rsidRPr="00EE1480">
        <w:t>verkko</w:t>
      </w:r>
      <w:r w:rsidRPr="00EE1480">
        <w:t xml:space="preserve">pankkiin. </w:t>
      </w:r>
      <w:r w:rsidR="00C52237" w:rsidRPr="00EE1480">
        <w:t>Asiakas vastaa e-laskun käsittelystä ja maksamisesta Laitoksella tai pankilla ei ole velvollisuutta toimittaa e-laskua muussa muodossa</w:t>
      </w:r>
      <w:r w:rsidR="00C86ABC" w:rsidRPr="00EE1480">
        <w:t>, jos asiakkaalla on e-lasku käytössä</w:t>
      </w:r>
      <w:r w:rsidR="00BE7341" w:rsidRPr="00EE1480">
        <w:t>.</w:t>
      </w:r>
      <w:r w:rsidR="00C52237" w:rsidRPr="00EE1480">
        <w:t xml:space="preserve"> </w:t>
      </w:r>
    </w:p>
    <w:p w:rsidR="00CD49EA" w:rsidRPr="00EE1480" w:rsidRDefault="00CD49EA" w:rsidP="00EE1480"/>
    <w:p w:rsidR="00CD49EA" w:rsidRPr="00EE1480" w:rsidRDefault="004A5E7A" w:rsidP="00EE1480">
      <w:pPr>
        <w:pStyle w:val="Otsikko2"/>
      </w:pPr>
      <w:bookmarkStart w:id="113" w:name="_Toc17185812"/>
      <w:bookmarkStart w:id="114" w:name="_Toc452409529"/>
      <w:r w:rsidRPr="00EE1480">
        <w:t>6.</w:t>
      </w:r>
      <w:r w:rsidR="00663A12" w:rsidRPr="00EE1480">
        <w:t>2</w:t>
      </w:r>
      <w:r w:rsidRPr="00EE1480">
        <w:t xml:space="preserve"> Maksun laiminlyönti</w:t>
      </w:r>
      <w:bookmarkEnd w:id="113"/>
      <w:bookmarkEnd w:id="114"/>
    </w:p>
    <w:p w:rsidR="00CD49EA" w:rsidRPr="00EE1480" w:rsidRDefault="00CD49EA" w:rsidP="00EE1480"/>
    <w:p w:rsidR="00CD49EA" w:rsidRPr="00EE1480" w:rsidRDefault="004A5E7A" w:rsidP="00EE1480">
      <w:pPr>
        <w:ind w:left="1304"/>
      </w:pPr>
      <w:r w:rsidRPr="00EE1480">
        <w:t>J</w:t>
      </w:r>
      <w:r w:rsidR="00CD49EA" w:rsidRPr="00EE1480">
        <w:t>os asiakas laiminlyö laskun määräaikaisen maksamisen, on yliajalta maksettava lisäksi korkolain mukainen viivästyskorko</w:t>
      </w:r>
      <w:r w:rsidR="00CD49EA" w:rsidRPr="00EE1480">
        <w:rPr>
          <w:i/>
          <w:iCs/>
        </w:rPr>
        <w:t xml:space="preserve">. </w:t>
      </w:r>
      <w:r w:rsidR="00CD49EA" w:rsidRPr="00EE1480">
        <w:t>Jos eräpäivä ja</w:t>
      </w:r>
      <w:r w:rsidR="00CD49EA" w:rsidRPr="00EE1480">
        <w:rPr>
          <w:i/>
          <w:iCs/>
        </w:rPr>
        <w:t xml:space="preserve"> </w:t>
      </w:r>
      <w:r w:rsidR="00CD49EA" w:rsidRPr="00EE1480">
        <w:t>maksettava määrä on määrätty ennalta, viivästyskorkoa on maksettava erä</w:t>
      </w:r>
      <w:r w:rsidRPr="00EE1480">
        <w:t xml:space="preserve">päivästä lukien. Jos eräpäivää </w:t>
      </w:r>
      <w:r w:rsidR="00CD49EA" w:rsidRPr="00EE1480">
        <w:t>ja maksettavaa määrää ei ole määrätty ennalta, viivästyskorkoa voidaan periä aikaisintaan 30 päivän kuluttua laskun lähettämi</w:t>
      </w:r>
      <w:r w:rsidR="00D00B02">
        <w:t>späivästä. Jokaisen maksumuistu</w:t>
      </w:r>
      <w:r w:rsidR="00CD49EA" w:rsidRPr="00EE1480">
        <w:t xml:space="preserve">tuksen lähettämisestä laitos perii palvelumaksuhinnastossa määrätyn maksun. </w:t>
      </w:r>
    </w:p>
    <w:p w:rsidR="00CD49EA" w:rsidRPr="00EE1480" w:rsidRDefault="00CD49EA" w:rsidP="00EE1480">
      <w:pPr>
        <w:ind w:left="1304"/>
      </w:pPr>
    </w:p>
    <w:p w:rsidR="00CD49EA" w:rsidRPr="00EE1480" w:rsidRDefault="0064200A" w:rsidP="00EE1480">
      <w:pPr>
        <w:ind w:left="1304"/>
      </w:pPr>
      <w:r w:rsidRPr="00EE1480">
        <w:lastRenderedPageBreak/>
        <w:t xml:space="preserve">Asiakkaalle lähetetään </w:t>
      </w:r>
      <w:r w:rsidR="00CD49EA" w:rsidRPr="00EE1480">
        <w:t>vähintään</w:t>
      </w:r>
      <w:r w:rsidR="00A47A1B" w:rsidRPr="00EE1480">
        <w:t xml:space="preserve"> </w:t>
      </w:r>
      <w:r w:rsidRPr="00EE1480">
        <w:t>yksi</w:t>
      </w:r>
      <w:r w:rsidRPr="00EE1480">
        <w:rPr>
          <w:b/>
        </w:rPr>
        <w:t xml:space="preserve"> </w:t>
      </w:r>
      <w:r w:rsidR="00CD49EA" w:rsidRPr="00EE1480">
        <w:t>maksumuistutu</w:t>
      </w:r>
      <w:r w:rsidRPr="00EE1480">
        <w:t>s</w:t>
      </w:r>
      <w:r w:rsidR="00CD49EA" w:rsidRPr="00EE1480">
        <w:t xml:space="preserve"> ennen saatavien siirtämistä perintään. Mak</w:t>
      </w:r>
      <w:r w:rsidR="00EE1480">
        <w:t>sumuistutus lähetetään aikaisin</w:t>
      </w:r>
      <w:r w:rsidR="00CD49EA" w:rsidRPr="00EE1480">
        <w:t xml:space="preserve">taan kahden viikon kuluttua laskun eräpäivästä. </w:t>
      </w:r>
    </w:p>
    <w:p w:rsidR="00CD7718" w:rsidRPr="00EE1480" w:rsidRDefault="00020368" w:rsidP="00EE1480">
      <w:r w:rsidRPr="00EE1480">
        <w:rPr>
          <w:b/>
        </w:rPr>
        <w:t xml:space="preserve"> </w:t>
      </w:r>
    </w:p>
    <w:p w:rsidR="00CD49EA" w:rsidRPr="00EE1480" w:rsidRDefault="004A5E7A" w:rsidP="00EE1480">
      <w:pPr>
        <w:pStyle w:val="Otsikko2"/>
      </w:pPr>
      <w:bookmarkStart w:id="115" w:name="_Toc17185813"/>
      <w:bookmarkStart w:id="116" w:name="_Toc452409530"/>
      <w:r w:rsidRPr="00EE1480">
        <w:t>6.</w:t>
      </w:r>
      <w:r w:rsidR="00663A12" w:rsidRPr="00EE1480">
        <w:t>3</w:t>
      </w:r>
      <w:r w:rsidR="002B7002" w:rsidRPr="00EE1480">
        <w:t xml:space="preserve"> </w:t>
      </w:r>
      <w:r w:rsidRPr="00EE1480">
        <w:t>Hyvitys/ lisäveloitus</w:t>
      </w:r>
      <w:bookmarkEnd w:id="115"/>
      <w:bookmarkEnd w:id="116"/>
    </w:p>
    <w:p w:rsidR="00CD49EA" w:rsidRPr="00EE1480" w:rsidRDefault="00CD49EA" w:rsidP="00EE1480"/>
    <w:p w:rsidR="00CD49EA" w:rsidRPr="00EE1480" w:rsidRDefault="00CD49EA" w:rsidP="00EE1480">
      <w:pPr>
        <w:ind w:left="1304"/>
      </w:pPr>
      <w:r w:rsidRPr="00EE1480">
        <w:t>Asiakas voi tehdä laitokselle laskua koskevat huomautukset</w:t>
      </w:r>
      <w:r w:rsidR="004A5E7A" w:rsidRPr="00EE1480">
        <w:t xml:space="preserve"> </w:t>
      </w:r>
      <w:r w:rsidRPr="00EE1480">
        <w:t>kirjallisesti tai suullisesti</w:t>
      </w:r>
      <w:r w:rsidR="00CE683E" w:rsidRPr="00EE1480">
        <w:t xml:space="preserve"> taikka sähköisesti</w:t>
      </w:r>
      <w:r w:rsidRPr="00EE1480">
        <w:t>. Huomautuksen tekeminen ei vapauta asiakasta laskun määräaikaisesta maksamisesta, paitsi jos laskun eräpäivä tai määrä on selvästi virheellinen ilmeisen kirjoitusvirheen johdosta.</w:t>
      </w:r>
    </w:p>
    <w:p w:rsidR="00EE1480" w:rsidRDefault="00EE1480" w:rsidP="00EE1480">
      <w:pPr>
        <w:ind w:left="1304"/>
      </w:pPr>
    </w:p>
    <w:p w:rsidR="00CD49EA" w:rsidRPr="00EE1480" w:rsidRDefault="00CD49EA" w:rsidP="00EE1480">
      <w:pPr>
        <w:ind w:left="1304"/>
      </w:pPr>
      <w:r w:rsidRPr="00EE1480">
        <w:t>Jos huomautus osoittautuu aiheelliseksi tai laitos muutoin huomaa laskuttaneensa virheellisesti, laitos hyvittää asiakkaalle tai veloittaa asiakkaalta puuttuvan määrän. Hyvityksestä tai lisäveloituksesta ei makseta korkoa.</w:t>
      </w:r>
    </w:p>
    <w:p w:rsidR="00CD49EA" w:rsidRPr="00EE1480" w:rsidRDefault="00CD49EA" w:rsidP="00EE1480">
      <w:pPr>
        <w:ind w:left="1304"/>
      </w:pPr>
    </w:p>
    <w:p w:rsidR="00CD49EA" w:rsidRPr="00EE1480" w:rsidRDefault="00CD49EA" w:rsidP="00EE1480">
      <w:pPr>
        <w:ind w:left="1304"/>
      </w:pPr>
      <w:r w:rsidRPr="00EE1480">
        <w:t xml:space="preserve">Laskutus-, mittaus- tai mittarin luentavirheen perusteella </w:t>
      </w:r>
      <w:r w:rsidR="00560287" w:rsidRPr="00EE1480">
        <w:t xml:space="preserve">laitoksella </w:t>
      </w:r>
      <w:r w:rsidRPr="00EE1480">
        <w:t>on oikeus lisäveloitukseen ja asiakkaalla oikeus hyvitykseen. Laskutus-, mittaus- tai mittarin luentavirheeseen perustuvia saatavia laitos ja asiakas voivat vaatia enintään kolmen vuoden ajalta.</w:t>
      </w:r>
    </w:p>
    <w:p w:rsidR="00CD49EA" w:rsidRPr="00EE1480" w:rsidRDefault="00CD49EA" w:rsidP="00EE1480">
      <w:pPr>
        <w:ind w:left="1304"/>
      </w:pPr>
    </w:p>
    <w:p w:rsidR="00CD49EA" w:rsidRPr="00EE1480" w:rsidRDefault="00CD49EA" w:rsidP="00EE1480">
      <w:pPr>
        <w:ind w:left="1304"/>
      </w:pPr>
      <w:r w:rsidRPr="00EE1480">
        <w:t>Asiakas voi kuitenki</w:t>
      </w:r>
      <w:r w:rsidR="00160CE9" w:rsidRPr="00EE1480">
        <w:t>n vaatia</w:t>
      </w:r>
      <w:r w:rsidR="00935ED4" w:rsidRPr="00EE1480">
        <w:t xml:space="preserve"> laitoksen </w:t>
      </w:r>
      <w:r w:rsidR="00E11B91" w:rsidRPr="00EE1480">
        <w:t xml:space="preserve">tekemään </w:t>
      </w:r>
      <w:r w:rsidRPr="00EE1480">
        <w:t>laskutus-, mittaus- tai mittarin luentavirheeseen perustuvia saataviaan virheen koko vaikutusajalta, ei kuitenkaan kymmentä</w:t>
      </w:r>
      <w:r w:rsidR="00160CE9" w:rsidRPr="00EE1480">
        <w:t xml:space="preserve"> vuotta pidemmältä ajalta, jos</w:t>
      </w:r>
      <w:r w:rsidR="004A5E7A" w:rsidRPr="00EE1480">
        <w:t xml:space="preserve"> </w:t>
      </w:r>
      <w:r w:rsidRPr="00EE1480">
        <w:t>laskutus-, mittaus- ja mittarin luentavirheen syntymisajankohta ja sen vaikut</w:t>
      </w:r>
      <w:r w:rsidR="004A5E7A" w:rsidRPr="00EE1480">
        <w:t>us laskutukseen voidaan jälkeen</w:t>
      </w:r>
      <w:r w:rsidRPr="00EE1480">
        <w:t xml:space="preserve">päin todeta. </w:t>
      </w:r>
    </w:p>
    <w:p w:rsidR="00CD49EA" w:rsidRPr="00EE1480" w:rsidRDefault="00CD49EA" w:rsidP="00EE1480">
      <w:pPr>
        <w:ind w:left="1304"/>
      </w:pPr>
      <w:r w:rsidRPr="00EE1480">
        <w:t xml:space="preserve"> </w:t>
      </w:r>
    </w:p>
    <w:p w:rsidR="00CD49EA" w:rsidRPr="00EE1480" w:rsidRDefault="00CD49EA" w:rsidP="00EE1480">
      <w:pPr>
        <w:ind w:left="1304"/>
      </w:pPr>
      <w:r w:rsidRPr="00EE1480">
        <w:t>Hyvitys tai lisäveloitus suoritet</w:t>
      </w:r>
      <w:r w:rsidR="004A5E7A" w:rsidRPr="00EE1480">
        <w:t xml:space="preserve">aan laskutuksen yhteydessä tai </w:t>
      </w:r>
      <w:r w:rsidRPr="00EE1480">
        <w:t>erikseen mittauslaitteiden tarkistukseen, asiakkaan aikaisempiin kulutusmääriin tai muihin tietoihin perustuvan, laitoksen suorittaman arvion nojalla. Lisäveloitukselle tai hyvitykselle ei suoriteta korkoa sen kertymisen ajalta. Lisäveloituksen maksamiselle on asiakkaalle myönnettävä kohtuullinen maksuaika. Jollei asiakas myönnetyssä ajassa maksa lisäveloituksesta aiheutunutta laskua, voidaan siitä tämän jälkeiseltä ajalta periä korkolain mukaista viivästyskorkoa.</w:t>
      </w:r>
    </w:p>
    <w:p w:rsidR="00CD49EA" w:rsidRPr="00EE1480" w:rsidRDefault="00CD49EA" w:rsidP="00EE1480"/>
    <w:p w:rsidR="00CD49EA" w:rsidRPr="00EE1480" w:rsidRDefault="00CD49EA" w:rsidP="00EE1480">
      <w:pPr>
        <w:pStyle w:val="Otsikko2"/>
      </w:pPr>
      <w:bookmarkStart w:id="117" w:name="_Toc17185814"/>
      <w:bookmarkStart w:id="118" w:name="_Toc452409531"/>
      <w:r w:rsidRPr="00EE1480">
        <w:t>6.</w:t>
      </w:r>
      <w:r w:rsidR="00663A12" w:rsidRPr="00EE1480">
        <w:t>4</w:t>
      </w:r>
      <w:r w:rsidRPr="00EE1480">
        <w:t xml:space="preserve"> Vak</w:t>
      </w:r>
      <w:r w:rsidR="004A5E7A" w:rsidRPr="00EE1480">
        <w:t>uus</w:t>
      </w:r>
      <w:bookmarkEnd w:id="117"/>
      <w:bookmarkEnd w:id="118"/>
    </w:p>
    <w:p w:rsidR="00CD49EA" w:rsidRPr="00EE1480" w:rsidRDefault="00CD49EA" w:rsidP="00EE1480"/>
    <w:p w:rsidR="00CD49EA" w:rsidRPr="00EE1480" w:rsidRDefault="00CD49EA" w:rsidP="00EE1480">
      <w:pPr>
        <w:ind w:left="1304"/>
      </w:pPr>
      <w:r w:rsidRPr="00EE1480">
        <w:t>Laitoksella on sopimusta tehtäessä oikeus pyytää asiakkaalta, joka ei ole kuluttaja, kohtuullinen vakuus tai ennakkomaksu sopimukseen perustuvien saatavien maksamisesta. Laitos voi lisäksi vaatia asiakkaalta vakuuden tai vakuuden täydentämistä tai ennakkomaksua sopimuksen tekemisen yhteydessä ja sopimuksen voimassaoloaikana, jos asiakas on olennaisesti laiminlyönyt maksuvelvollisuutensa.</w:t>
      </w:r>
    </w:p>
    <w:p w:rsidR="00CD49EA" w:rsidRPr="00EE1480" w:rsidRDefault="00CD49EA" w:rsidP="00EE1480">
      <w:pPr>
        <w:ind w:left="1304"/>
        <w:rPr>
          <w:i/>
          <w:iCs/>
        </w:rPr>
      </w:pPr>
    </w:p>
    <w:p w:rsidR="00CD49EA" w:rsidRPr="00EE1480" w:rsidRDefault="00CD49EA" w:rsidP="00EE1480">
      <w:pPr>
        <w:ind w:left="1304"/>
      </w:pPr>
      <w:r w:rsidRPr="00EE1480">
        <w:t>Mikäli laitos on</w:t>
      </w:r>
      <w:r w:rsidRPr="00EE1480">
        <w:rPr>
          <w:i/>
          <w:iCs/>
        </w:rPr>
        <w:t xml:space="preserve"> </w:t>
      </w:r>
      <w:r w:rsidRPr="00EE1480">
        <w:t>erottanut asiakkaan v</w:t>
      </w:r>
      <w:r w:rsidR="005F4C66" w:rsidRPr="00EE1480">
        <w:t>erkostosta ja/tai purkanut sopi</w:t>
      </w:r>
      <w:r w:rsidRPr="00EE1480">
        <w:t>muksen maksuihin kohdistuvan laiminlyönnin takia, voi laitos vaatia vakuuden verkostoon kytkemisen tai uuden sopimuksen tekemisen</w:t>
      </w:r>
      <w:r w:rsidR="005F4C66" w:rsidRPr="00EE1480">
        <w:t xml:space="preserve"> </w:t>
      </w:r>
      <w:r w:rsidRPr="00EE1480">
        <w:t>yhteydessä. Em. syystä laitos voi vaatia vakuuden myös kuluttajalta.</w:t>
      </w:r>
    </w:p>
    <w:p w:rsidR="00CD49EA" w:rsidRPr="00EE1480" w:rsidRDefault="00CD49EA" w:rsidP="00EE1480">
      <w:pPr>
        <w:ind w:left="1304"/>
      </w:pPr>
      <w:r w:rsidRPr="00EE1480">
        <w:t xml:space="preserve"> </w:t>
      </w:r>
    </w:p>
    <w:p w:rsidR="00CD49EA" w:rsidRPr="00EE1480" w:rsidRDefault="00CD49EA" w:rsidP="00EE1480">
      <w:pPr>
        <w:ind w:left="1304"/>
      </w:pPr>
      <w:r w:rsidRPr="00EE1480">
        <w:t>Laitos voi vaatia asiakkaalta, joka on kuluttaja, kohtuullisen vakuuden tai vakuuden täydentämistä tai ennakkomaksua sopimuksen tekemisen yhteydessä ja sopimuksen voimassaoloaikana, jos asiakas on olennaisesti</w:t>
      </w:r>
      <w:r w:rsidRPr="00EE1480">
        <w:rPr>
          <w:i/>
          <w:iCs/>
        </w:rPr>
        <w:t xml:space="preserve"> </w:t>
      </w:r>
      <w:r w:rsidRPr="00EE1480">
        <w:t>laiminlyönyt maksuvelvollisuutensa</w:t>
      </w:r>
      <w:r w:rsidRPr="00EE1480">
        <w:rPr>
          <w:i/>
          <w:iCs/>
        </w:rPr>
        <w:t xml:space="preserve">. </w:t>
      </w:r>
      <w:r w:rsidRPr="00EE1480">
        <w:t>Laitoksella tulee</w:t>
      </w:r>
      <w:r w:rsidRPr="00EE1480">
        <w:rPr>
          <w:i/>
          <w:iCs/>
        </w:rPr>
        <w:t xml:space="preserve"> </w:t>
      </w:r>
      <w:r w:rsidRPr="00EE1480">
        <w:t>lisäksi</w:t>
      </w:r>
      <w:r w:rsidRPr="00EE1480">
        <w:rPr>
          <w:i/>
          <w:iCs/>
        </w:rPr>
        <w:t xml:space="preserve"> </w:t>
      </w:r>
      <w:r w:rsidRPr="00EE1480">
        <w:t>olla sopimusta tehtäessä ja sen voimassa ollessa erittäin painava syy vakuus- tai ennakkomaksuvaateelleen. Erittäin painavia syitä voivat olla esimerkiksi:</w:t>
      </w:r>
    </w:p>
    <w:p w:rsidR="00CD49EA" w:rsidRPr="00EE1480" w:rsidRDefault="00CD49EA" w:rsidP="00EE1480">
      <w:pPr>
        <w:ind w:left="1304"/>
      </w:pPr>
    </w:p>
    <w:p w:rsidR="00CD49EA" w:rsidRPr="00EE1480" w:rsidRDefault="00CD49EA" w:rsidP="00EE1480">
      <w:pPr>
        <w:ind w:left="1304"/>
      </w:pPr>
      <w:r w:rsidRPr="00EE1480">
        <w:t>veden toimittaminen kuluttajalle tai viemäriveden vastaanottaminen kuluttajalta on keskeytetty maksun laiminlyönnin takia; tai</w:t>
      </w:r>
      <w:r w:rsidR="00EE1480">
        <w:t xml:space="preserve"> </w:t>
      </w:r>
      <w:r w:rsidRPr="00EE1480">
        <w:t>laitoksella on kuluttajalta erääntyneitä veden toimittamiseen tai viemäriveden vastaanottamiseen liittyviä saatavia, joiden määrää voidaan pitää olennaisena; tai</w:t>
      </w:r>
      <w:r w:rsidR="00EE1480">
        <w:t xml:space="preserve"> </w:t>
      </w:r>
      <w:r w:rsidRPr="00EE1480">
        <w:t>kuluttajan luottotiedoista ilmenee, että kuluttaja on ilmeisesti kyvytön suoriutumaan sopimukseen perustuvasta maksuvelvollisuudestaan.</w:t>
      </w:r>
    </w:p>
    <w:p w:rsidR="00CD49EA" w:rsidRPr="00EE1480" w:rsidRDefault="00CD49EA" w:rsidP="00EE1480">
      <w:pPr>
        <w:ind w:left="1304"/>
      </w:pPr>
    </w:p>
    <w:p w:rsidR="00CD49EA" w:rsidRPr="00EE1480" w:rsidRDefault="00CD49EA" w:rsidP="00EE1480">
      <w:pPr>
        <w:ind w:left="1304"/>
      </w:pPr>
      <w:r w:rsidRPr="00EE1480">
        <w:t xml:space="preserve">Kun asiakas on velvollinen antamaan vakuuden tai </w:t>
      </w:r>
      <w:r w:rsidR="005F4C66" w:rsidRPr="00EE1480">
        <w:t xml:space="preserve">ennakkomaksua tai täydentämään vakuutta sopimuksen tai </w:t>
      </w:r>
      <w:r w:rsidRPr="00EE1480">
        <w:t>näiden toimituseht</w:t>
      </w:r>
      <w:r w:rsidR="005F4C66" w:rsidRPr="00EE1480">
        <w:t xml:space="preserve">ojen perusteella ja asiakas ei </w:t>
      </w:r>
      <w:r w:rsidRPr="00EE1480">
        <w:t>näin tee kohtuullisessa ajassa, tätä voidaan pitää olennaisena sopimusrikkomuksena, joka voi johtaa toimituksen keskeyttämiseen.</w:t>
      </w:r>
    </w:p>
    <w:p w:rsidR="00CD49EA" w:rsidRPr="00EE1480" w:rsidRDefault="00CD49EA" w:rsidP="00EE1480">
      <w:pPr>
        <w:ind w:left="1304"/>
      </w:pPr>
    </w:p>
    <w:p w:rsidR="00CD49EA" w:rsidRPr="00EE1480" w:rsidRDefault="00CD49EA" w:rsidP="00EE1480">
      <w:pPr>
        <w:ind w:left="1304"/>
      </w:pPr>
      <w:r w:rsidRPr="00EE1480">
        <w:t>Vakuuden tai ennakkomaksun suuruus vastaa vähintään</w:t>
      </w:r>
      <w:r w:rsidRPr="00EE1480">
        <w:rPr>
          <w:b/>
          <w:bCs/>
        </w:rPr>
        <w:t xml:space="preserve"> </w:t>
      </w:r>
      <w:r w:rsidRPr="00EE1480">
        <w:t>kolmen kuukauden ja enintään yhden vuoden arvioitua käyttömaksua. Laitos ei maksa vakuudelle tai ennakkomaksulle korkoa.</w:t>
      </w:r>
    </w:p>
    <w:p w:rsidR="00CD49EA" w:rsidRPr="00EE1480" w:rsidRDefault="00CD49EA" w:rsidP="00EE1480">
      <w:pPr>
        <w:ind w:left="1304"/>
      </w:pPr>
    </w:p>
    <w:p w:rsidR="00CD49EA" w:rsidRPr="00EE1480" w:rsidRDefault="00CD49EA" w:rsidP="00EE1480">
      <w:pPr>
        <w:ind w:left="1304"/>
      </w:pPr>
      <w:r w:rsidRPr="00EE1480">
        <w:t>Laitos palauttaa asiakkaalle vakuuden sopimuksen päätyttyä välittömästi, kun loppulasku on maksettu ja mahdolliset muut sopimuksen mukai</w:t>
      </w:r>
      <w:r w:rsidR="00EE1480">
        <w:t xml:space="preserve">set velvoitteet on suoritettu. </w:t>
      </w:r>
      <w:r w:rsidRPr="00EE1480">
        <w:t xml:space="preserve">Sopimuksen pysyessä voimassa vakuus palautetaan viimeistään kahden (kuluttajalle yhden) vuoden kuluttua sen antamisesta, jollei asiakas ole vakuudenpitoaikana laiminlyönyt maksujaan olennaisesti. Jos asiakas ei ole kuluttaja, laitos ja asiakas voivat sopia vakuuden palauttamisesta muutakin. </w:t>
      </w:r>
    </w:p>
    <w:p w:rsidR="00CD49EA" w:rsidRPr="00EE1480" w:rsidRDefault="00CD49EA" w:rsidP="00EE1480">
      <w:pPr>
        <w:ind w:left="1304"/>
        <w:rPr>
          <w:i/>
          <w:iCs/>
        </w:rPr>
      </w:pPr>
    </w:p>
    <w:p w:rsidR="00CD49EA" w:rsidRPr="00EE1480" w:rsidRDefault="00CD49EA" w:rsidP="00EE1480">
      <w:pPr>
        <w:ind w:left="1304"/>
        <w:rPr>
          <w:i/>
          <w:iCs/>
        </w:rPr>
      </w:pPr>
      <w:r w:rsidRPr="00EE1480">
        <w:t>Jos asiakas on vakuudenpitoaikana laiminlyönyt maksuvelvollisuutensa olennaisesti ja vakuutta on käytetty</w:t>
      </w:r>
      <w:r w:rsidRPr="00EE1480">
        <w:rPr>
          <w:i/>
          <w:iCs/>
        </w:rPr>
        <w:t xml:space="preserve"> </w:t>
      </w:r>
      <w:r w:rsidRPr="00EE1480">
        <w:t>asiakkaan maksuihin, jäljelle jäänyt osa vakuudesta palautetaan sopimuksen päättyessä. Palauttamisesta huolimatta laitos voi vaatia uuden vakuuden, jos edellä tässä kohd</w:t>
      </w:r>
      <w:r w:rsidR="005F4C66" w:rsidRPr="00EE1480">
        <w:t xml:space="preserve">assa tarkoitetut laiminlyönnit </w:t>
      </w:r>
      <w:r w:rsidRPr="00EE1480">
        <w:t>alkavat uudestaan.</w:t>
      </w:r>
      <w:r w:rsidRPr="00EE1480">
        <w:rPr>
          <w:i/>
          <w:iCs/>
        </w:rPr>
        <w:t xml:space="preserve"> </w:t>
      </w:r>
    </w:p>
    <w:p w:rsidR="00CD49EA" w:rsidRPr="00EE1480" w:rsidRDefault="00CD49EA" w:rsidP="00EE1480">
      <w:pPr>
        <w:ind w:left="1304"/>
        <w:rPr>
          <w:i/>
          <w:iCs/>
        </w:rPr>
      </w:pPr>
    </w:p>
    <w:p w:rsidR="00CD49EA" w:rsidRPr="00EE1480" w:rsidRDefault="00CD49EA" w:rsidP="00EE1480">
      <w:pPr>
        <w:ind w:left="1304"/>
      </w:pPr>
      <w:r w:rsidRPr="00EE1480">
        <w:t>Ennakkomaksuna voidaan periä asiakkaalta etukäteen sovitut maks</w:t>
      </w:r>
      <w:r w:rsidR="00EE1480">
        <w:t>ut, jotka erääntyvät myöhemmin.</w:t>
      </w:r>
      <w:r w:rsidRPr="00EE1480">
        <w:t xml:space="preserve"> Siltä osin kuin ennakkomaksua ei käytetä maksuihin niiden eräpäivänä, laitos hyvittää asiakkaalle ennakkomaksun eräpäivää seuraavien laskujen yhteydessä. </w:t>
      </w:r>
    </w:p>
    <w:p w:rsidR="00CD49EA" w:rsidRPr="00EE1480" w:rsidRDefault="00CD49EA" w:rsidP="00EE1480">
      <w:pPr>
        <w:ind w:left="1304"/>
      </w:pPr>
    </w:p>
    <w:p w:rsidR="00F56E9B" w:rsidRDefault="00CD49EA" w:rsidP="00EE1480">
      <w:pPr>
        <w:ind w:left="1304"/>
        <w:rPr>
          <w:i/>
          <w:iCs/>
        </w:rPr>
      </w:pPr>
      <w:r w:rsidRPr="00EE1480">
        <w:t>Vakuuden tai ennakkomaksun luovuttamisen sijasta laitos ja asiakas voivat sopia sopimuksen mukaisten maksujen maksamisesta ennakkoon. Palaamisesta tavanomaiseen maksuaikatauluun noudatetaan soveltuvin osin, mitä edellä tässä kohdassa vakuuden palauttamisesta on sanottu</w:t>
      </w:r>
      <w:r w:rsidRPr="00EE1480">
        <w:rPr>
          <w:i/>
          <w:iCs/>
        </w:rPr>
        <w:t xml:space="preserve">. </w:t>
      </w:r>
    </w:p>
    <w:p w:rsidR="00F56E9B" w:rsidRDefault="00F56E9B" w:rsidP="00F56E9B">
      <w:r>
        <w:br w:type="page"/>
      </w:r>
    </w:p>
    <w:p w:rsidR="00CD49EA" w:rsidRPr="00E726DF" w:rsidRDefault="00CD49EA" w:rsidP="00826905">
      <w:pPr>
        <w:pStyle w:val="Otsikko1"/>
      </w:pPr>
      <w:bookmarkStart w:id="119" w:name="_Toc17185815"/>
      <w:bookmarkStart w:id="120" w:name="_Toc452409532"/>
      <w:r w:rsidRPr="00E726DF">
        <w:lastRenderedPageBreak/>
        <w:t>7. LAITOKSEN TOIMINTA JA KESKEYTYKSET</w:t>
      </w:r>
      <w:bookmarkEnd w:id="119"/>
      <w:bookmarkEnd w:id="120"/>
      <w:r w:rsidRPr="00E726DF">
        <w:t xml:space="preserve"> </w:t>
      </w:r>
    </w:p>
    <w:p w:rsidR="00CD49EA" w:rsidRDefault="00CD49EA" w:rsidP="006E1E0D"/>
    <w:p w:rsidR="00F56E9B" w:rsidRPr="006E1E0D" w:rsidRDefault="00F56E9B" w:rsidP="006E1E0D"/>
    <w:p w:rsidR="00725503" w:rsidRPr="006E1E0D" w:rsidRDefault="00CD49EA" w:rsidP="006E1E0D">
      <w:pPr>
        <w:pStyle w:val="Otsikko2"/>
      </w:pPr>
      <w:bookmarkStart w:id="121" w:name="_Toc17185816"/>
      <w:bookmarkStart w:id="122" w:name="_Toc452409533"/>
      <w:r w:rsidRPr="006E1E0D">
        <w:t>7.1 Laitoks</w:t>
      </w:r>
      <w:r w:rsidR="00FA3C19" w:rsidRPr="006E1E0D">
        <w:t>en toiminta</w:t>
      </w:r>
      <w:bookmarkEnd w:id="121"/>
      <w:bookmarkEnd w:id="122"/>
    </w:p>
    <w:p w:rsidR="00725503" w:rsidRPr="006E1E0D" w:rsidRDefault="00725503" w:rsidP="006E1E0D">
      <w:pPr>
        <w:ind w:left="1304"/>
      </w:pPr>
    </w:p>
    <w:p w:rsidR="00725503" w:rsidRPr="006E1E0D" w:rsidRDefault="00725503" w:rsidP="006E1E0D">
      <w:pPr>
        <w:ind w:left="1304"/>
      </w:pPr>
      <w:r w:rsidRPr="006E1E0D">
        <w:t>Laitos toimittaa talousveden laatua valvovien viranomaisten asettamien laatuvaatimusten mukaista talousvettä, valvoo veden laatua verkostossa valvontatutkimusohjelmassa hyväksytyllä tavalla ja/tai vastaanottaa liittyjän asumajätevettä ja laadultaan vastaavia muita käytöstä poistettu</w:t>
      </w:r>
      <w:r w:rsidRPr="006E1E0D">
        <w:softHyphen/>
        <w:t>ja vesiä ja/tai hulevesiä ja perustusten kuivatusvesiä sopimuksen</w:t>
      </w:r>
      <w:r w:rsidRPr="006E1E0D">
        <w:rPr>
          <w:i/>
          <w:iCs/>
        </w:rPr>
        <w:t xml:space="preserve"> </w:t>
      </w:r>
      <w:r w:rsidRPr="006E1E0D">
        <w:t>ja näiden yleiste</w:t>
      </w:r>
      <w:r w:rsidR="006E1E0D">
        <w:t xml:space="preserve">n toimitusehtojen mukaisesti. </w:t>
      </w:r>
    </w:p>
    <w:p w:rsidR="006E1E0D" w:rsidRDefault="006E1E0D" w:rsidP="006E1E0D">
      <w:pPr>
        <w:ind w:left="1304"/>
      </w:pPr>
    </w:p>
    <w:p w:rsidR="00CD49EA" w:rsidRPr="006E1E0D" w:rsidRDefault="00CD49EA" w:rsidP="006E1E0D">
      <w:pPr>
        <w:ind w:left="1304"/>
        <w:rPr>
          <w:i/>
          <w:iCs/>
        </w:rPr>
      </w:pPr>
      <w:r w:rsidRPr="006E1E0D">
        <w:t>Laitos toimii siten, että vedentoimituksen ja viemäriveden vastaanoton katkokset ja vedentoimituksen paineen tai laadunvaihtelut ei</w:t>
      </w:r>
      <w:r w:rsidR="00FA3C19" w:rsidRPr="006E1E0D">
        <w:t xml:space="preserve">vät poikkea </w:t>
      </w:r>
      <w:r w:rsidRPr="006E1E0D">
        <w:t>alalla yleisesti hyväksytystä käytännöstä ja terveydensuojelulainsäädännön</w:t>
      </w:r>
      <w:r w:rsidR="00513F20" w:rsidRPr="006E1E0D">
        <w:t xml:space="preserve"> ja muun lainsäädännön</w:t>
      </w:r>
      <w:r w:rsidRPr="006E1E0D">
        <w:t xml:space="preserve"> määräyksistä</w:t>
      </w:r>
      <w:r w:rsidR="00BE7341" w:rsidRPr="006E1E0D">
        <w:t xml:space="preserve">. </w:t>
      </w:r>
    </w:p>
    <w:p w:rsidR="00CD49EA" w:rsidRPr="006E1E0D" w:rsidRDefault="00CD49EA" w:rsidP="006E1E0D">
      <w:pPr>
        <w:ind w:left="1304"/>
      </w:pPr>
    </w:p>
    <w:p w:rsidR="00CD49EA" w:rsidRPr="006E1E0D" w:rsidRDefault="00CD49EA" w:rsidP="006E1E0D">
      <w:pPr>
        <w:ind w:left="1304"/>
      </w:pPr>
      <w:r w:rsidRPr="006E1E0D">
        <w:t>Laitos on velvollinen kunnossapitämään ja varustamaan laitoksen lait</w:t>
      </w:r>
      <w:r w:rsidRPr="006E1E0D">
        <w:softHyphen/>
        <w:t>teistot siten, että vedentoimituksen ja viemäriveden</w:t>
      </w:r>
      <w:r w:rsidRPr="006E1E0D">
        <w:rPr>
          <w:i/>
          <w:iCs/>
        </w:rPr>
        <w:t xml:space="preserve"> </w:t>
      </w:r>
      <w:r w:rsidRPr="006E1E0D">
        <w:t xml:space="preserve">vastaanoton katkoksia tapahtuu mahdollisimman harvoin. Laitos ryhtyy toimenpiteisiin siten, että vedentoimituksen ja viemärivesien vastaanoton keskeytyessä katkos muodostuu kustannukset huomioon </w:t>
      </w:r>
      <w:r w:rsidR="00FA3C19" w:rsidRPr="006E1E0D">
        <w:t xml:space="preserve">ottaen mahdollisimman lyhyeksi </w:t>
      </w:r>
      <w:r w:rsidRPr="006E1E0D">
        <w:t>ja vähän haittaa tuottavaksi.</w:t>
      </w:r>
    </w:p>
    <w:p w:rsidR="00CD49EA" w:rsidRPr="006E1E0D" w:rsidRDefault="00CD49EA" w:rsidP="006E1E0D">
      <w:pPr>
        <w:ind w:left="1304"/>
      </w:pPr>
    </w:p>
    <w:p w:rsidR="00CD49EA" w:rsidRPr="006E1E0D" w:rsidRDefault="00CD49EA" w:rsidP="006E1E0D">
      <w:pPr>
        <w:ind w:left="1304"/>
      </w:pPr>
      <w:r w:rsidRPr="006E1E0D">
        <w:t>Laitos järjestää yli 24 tuntia kestävien vedentoimituskatkosten aikana mahdollisuuden veden ottamiseen tilapäisistä vesipisteistä.</w:t>
      </w:r>
    </w:p>
    <w:p w:rsidR="00CD49EA" w:rsidRPr="006E1E0D" w:rsidRDefault="00CD49EA" w:rsidP="006E1E0D">
      <w:pPr>
        <w:ind w:left="1304"/>
      </w:pPr>
    </w:p>
    <w:p w:rsidR="003674C2" w:rsidRPr="006E1E0D" w:rsidRDefault="00CD49EA" w:rsidP="006E1E0D">
      <w:pPr>
        <w:ind w:left="1304"/>
      </w:pPr>
      <w:r w:rsidRPr="006E1E0D">
        <w:t>Laitos voi antaa tarvittaessa toimintaohjeita vedentoimituksen tai viemäriveden</w:t>
      </w:r>
      <w:r w:rsidRPr="006E1E0D">
        <w:rPr>
          <w:i/>
          <w:iCs/>
        </w:rPr>
        <w:t xml:space="preserve"> </w:t>
      </w:r>
      <w:r w:rsidRPr="006E1E0D">
        <w:t xml:space="preserve">vastaanoton katkoksiin varautumisesta, varoajoista ja menettelytavoista katkosten aikana ja välittömästi niiden jälkeen. Laitos ei vastaa ohjeiden ja varoaikojen noudattamatta jättämisestä asiakkaalle, asiakkaan kvv-laitteistolle tai kolmannelle osapuolelle aiheutuvista </w:t>
      </w:r>
    </w:p>
    <w:p w:rsidR="003674C2" w:rsidRDefault="00CD49EA" w:rsidP="006E1E0D">
      <w:pPr>
        <w:ind w:left="1304"/>
      </w:pPr>
      <w:r w:rsidRPr="006E1E0D">
        <w:t>vahingoista.</w:t>
      </w:r>
    </w:p>
    <w:p w:rsidR="006E1E0D" w:rsidRPr="006E1E0D" w:rsidRDefault="006E1E0D" w:rsidP="006E1E0D"/>
    <w:p w:rsidR="00A93B13" w:rsidRPr="006E1E0D" w:rsidRDefault="001C0E53" w:rsidP="006E1E0D">
      <w:pPr>
        <w:pStyle w:val="Otsikko2"/>
      </w:pPr>
      <w:bookmarkStart w:id="123" w:name="_Toc452409534"/>
      <w:r w:rsidRPr="006E1E0D">
        <w:t>7</w:t>
      </w:r>
      <w:r w:rsidR="00A93B13" w:rsidRPr="006E1E0D">
        <w:t>.2 Virhe</w:t>
      </w:r>
      <w:bookmarkEnd w:id="123"/>
    </w:p>
    <w:p w:rsidR="00577EF2" w:rsidRPr="006E1E0D" w:rsidRDefault="00577EF2" w:rsidP="006E1E0D"/>
    <w:p w:rsidR="0079665C" w:rsidRPr="006E1E0D" w:rsidRDefault="00A93B13" w:rsidP="006E1E0D">
      <w:pPr>
        <w:ind w:left="1304"/>
      </w:pPr>
      <w:r w:rsidRPr="006E1E0D">
        <w:t>Vesihuollossa</w:t>
      </w:r>
      <w:r w:rsidR="00EA0403" w:rsidRPr="006E1E0D">
        <w:t xml:space="preserve"> </w:t>
      </w:r>
      <w:r w:rsidR="00F968FA" w:rsidRPr="006E1E0D">
        <w:t>tai</w:t>
      </w:r>
      <w:r w:rsidR="00EA0403" w:rsidRPr="006E1E0D">
        <w:t xml:space="preserve"> huleveden viemäröinnissä</w:t>
      </w:r>
      <w:r w:rsidRPr="006E1E0D">
        <w:t xml:space="preserve"> on virhe, kun veden laatu tai toimitustapa tai laitoksen palvelu ei vastaa sitä, mitä sopimuksen tai säädösten perusteella voidaan edellyttää. </w:t>
      </w:r>
      <w:r w:rsidR="00A9104E" w:rsidRPr="006E1E0D">
        <w:t>Vesihuollossa tai huleveden viemäröinnissä on virhe myös silloin, kun se on yhtäjaksoisesti tai toistuvasti keskeytynyt.</w:t>
      </w:r>
    </w:p>
    <w:p w:rsidR="0079665C" w:rsidRPr="006E1E0D" w:rsidRDefault="0079665C" w:rsidP="006E1E0D">
      <w:pPr>
        <w:ind w:left="1304"/>
      </w:pPr>
    </w:p>
    <w:p w:rsidR="0079665C" w:rsidRPr="006E1E0D" w:rsidRDefault="0079665C" w:rsidP="006E1E0D">
      <w:pPr>
        <w:ind w:left="1304"/>
      </w:pPr>
      <w:r w:rsidRPr="006E1E0D">
        <w:t>Virheenä pidetään myös liitostyön tai veden toimittamisen ja/tai viemäriveden vastaanoton aloittamisen viivästymistä sovitusta ajankohdasta, jos viivästyminen johtuu laitoksesta ja jos viivästystä ei ole pidettävä syy ja olosuhteet huomioon ottaen vähäisenä.</w:t>
      </w:r>
    </w:p>
    <w:p w:rsidR="0079665C" w:rsidRPr="006E1E0D" w:rsidRDefault="0079665C" w:rsidP="006E1E0D">
      <w:pPr>
        <w:ind w:left="1304"/>
      </w:pPr>
    </w:p>
    <w:p w:rsidR="00F968FA" w:rsidRPr="006E1E0D" w:rsidRDefault="006C619F" w:rsidP="006E1E0D">
      <w:pPr>
        <w:ind w:left="1304"/>
      </w:pPr>
      <w:r w:rsidRPr="006E1E0D">
        <w:t>Virheenä ei kuitenkaan pidetä keskeytystä, joka aiheutuu</w:t>
      </w:r>
      <w:r w:rsidR="00A93B13" w:rsidRPr="006E1E0D">
        <w:rPr>
          <w:iCs/>
        </w:rPr>
        <w:t xml:space="preserve"> </w:t>
      </w:r>
      <w:r w:rsidR="00A93B13" w:rsidRPr="006E1E0D">
        <w:t xml:space="preserve">laitoksen laitteiston tavanomaisesta </w:t>
      </w:r>
      <w:r w:rsidR="00A93B13" w:rsidRPr="006E1E0D">
        <w:rPr>
          <w:iCs/>
        </w:rPr>
        <w:t>korjaus- tai huoltotyöstä</w:t>
      </w:r>
      <w:r w:rsidRPr="006E1E0D">
        <w:rPr>
          <w:iCs/>
        </w:rPr>
        <w:t xml:space="preserve">, </w:t>
      </w:r>
      <w:r w:rsidR="00F968FA" w:rsidRPr="006E1E0D">
        <w:rPr>
          <w:iCs/>
        </w:rPr>
        <w:t>joka kestää yhtäjaksoisesti alle 12 tuntia ja josta on ilmoitettu asiakkaalle etukäteen</w:t>
      </w:r>
      <w:r w:rsidRPr="006E1E0D">
        <w:rPr>
          <w:iCs/>
        </w:rPr>
        <w:t>. Virhe</w:t>
      </w:r>
      <w:r w:rsidR="00513F20" w:rsidRPr="006E1E0D">
        <w:rPr>
          <w:iCs/>
        </w:rPr>
        <w:t>enä</w:t>
      </w:r>
      <w:r w:rsidRPr="006E1E0D">
        <w:rPr>
          <w:iCs/>
        </w:rPr>
        <w:t xml:space="preserve"> ei myöskään</w:t>
      </w:r>
      <w:r w:rsidR="00513F20" w:rsidRPr="006E1E0D">
        <w:rPr>
          <w:iCs/>
        </w:rPr>
        <w:t xml:space="preserve"> pidetä</w:t>
      </w:r>
      <w:r w:rsidRPr="006E1E0D">
        <w:rPr>
          <w:iCs/>
        </w:rPr>
        <w:t xml:space="preserve"> keskeytys</w:t>
      </w:r>
      <w:r w:rsidR="00513F20" w:rsidRPr="006E1E0D">
        <w:rPr>
          <w:iCs/>
        </w:rPr>
        <w:t>tä</w:t>
      </w:r>
      <w:r w:rsidRPr="006E1E0D">
        <w:rPr>
          <w:iCs/>
        </w:rPr>
        <w:t>, jota voidaan</w:t>
      </w:r>
      <w:r w:rsidR="00A93B13" w:rsidRPr="006E1E0D">
        <w:t xml:space="preserve"> pitää keskeytyksen syy ja olosuhteet huomioon ottaen v</w:t>
      </w:r>
      <w:r w:rsidR="006E1E0D">
        <w:t>ähäise</w:t>
      </w:r>
      <w:r w:rsidR="00A93B13" w:rsidRPr="006E1E0D">
        <w:t>nä</w:t>
      </w:r>
      <w:r w:rsidR="0079665C" w:rsidRPr="006E1E0D">
        <w:t xml:space="preserve">, eikä </w:t>
      </w:r>
      <w:r w:rsidR="00A9104E" w:rsidRPr="006E1E0D">
        <w:t xml:space="preserve">palvelun häiriötä tai </w:t>
      </w:r>
      <w:r w:rsidR="0079665C" w:rsidRPr="006E1E0D">
        <w:t>keskeytys</w:t>
      </w:r>
      <w:r w:rsidR="00A9104E" w:rsidRPr="006E1E0D">
        <w:t>tä</w:t>
      </w:r>
      <w:r w:rsidR="0079665C" w:rsidRPr="006E1E0D">
        <w:t>, joka johtuu ylivoimaisesta esteestä</w:t>
      </w:r>
      <w:r w:rsidR="00A93B13" w:rsidRPr="006E1E0D">
        <w:t xml:space="preserve">. </w:t>
      </w:r>
    </w:p>
    <w:p w:rsidR="00C9113D" w:rsidRPr="006E1E0D" w:rsidRDefault="00C9113D" w:rsidP="006E1E0D"/>
    <w:p w:rsidR="00CC1F9D" w:rsidRPr="006E1E0D" w:rsidRDefault="00C9113D" w:rsidP="006E1E0D">
      <w:pPr>
        <w:ind w:left="1304"/>
      </w:pPr>
      <w:r w:rsidRPr="006E1E0D">
        <w:lastRenderedPageBreak/>
        <w:t>Virheeksi ei</w:t>
      </w:r>
      <w:r w:rsidR="00C750DA" w:rsidRPr="006E1E0D">
        <w:t xml:space="preserve"> </w:t>
      </w:r>
      <w:r w:rsidR="00FD5904" w:rsidRPr="006E1E0D">
        <w:t>yleensä</w:t>
      </w:r>
      <w:r w:rsidRPr="006E1E0D">
        <w:t xml:space="preserve"> myöskään katsota sitä, että laitos keskeyttää tai rajoittaa vedentoimitusta tai viemäriveden vastaanottoa tilapäisesti asiakkaan tai kolmannen aiheuttaman syyn tai muun laitoksesta riippumattoman syyn takia</w:t>
      </w:r>
      <w:r w:rsidR="008B0783" w:rsidRPr="006E1E0D">
        <w:t>. Tällainen syy voi olla esimerkiksi</w:t>
      </w:r>
      <w:r w:rsidRPr="006E1E0D">
        <w:t xml:space="preserve"> </w:t>
      </w:r>
      <w:r w:rsidR="003674C2" w:rsidRPr="006E1E0D">
        <w:t xml:space="preserve">asiakkaan tai kolmannen toimenpiteistä johtuva </w:t>
      </w:r>
      <w:r w:rsidRPr="006E1E0D">
        <w:t>vedentoimitukseen tai viemäriveden vastaanottoon tarvittavan laitteen tai putken rikkoutumi</w:t>
      </w:r>
      <w:r w:rsidR="008B0783" w:rsidRPr="006E1E0D">
        <w:t>n</w:t>
      </w:r>
      <w:r w:rsidRPr="006E1E0D">
        <w:t>en, sähkön toimituskatko</w:t>
      </w:r>
      <w:r w:rsidR="008B0783" w:rsidRPr="006E1E0D">
        <w:t>s</w:t>
      </w:r>
      <w:r w:rsidRPr="006E1E0D">
        <w:t>, vedenhankinnan häiriö tai sammutusveden toimittami</w:t>
      </w:r>
      <w:r w:rsidR="008B0783" w:rsidRPr="006E1E0D">
        <w:t>n</w:t>
      </w:r>
      <w:r w:rsidRPr="006E1E0D">
        <w:t>en tai muu</w:t>
      </w:r>
      <w:r w:rsidR="004B2592" w:rsidRPr="006E1E0D">
        <w:t xml:space="preserve"> </w:t>
      </w:r>
      <w:r w:rsidRPr="006E1E0D">
        <w:t>vastaava</w:t>
      </w:r>
      <w:r w:rsidR="004B2592" w:rsidRPr="006E1E0D">
        <w:t xml:space="preserve"> </w:t>
      </w:r>
      <w:r w:rsidRPr="006E1E0D">
        <w:t>syy</w:t>
      </w:r>
      <w:r w:rsidR="006E1E0D">
        <w:t>.</w:t>
      </w:r>
      <w:r w:rsidR="00F91D25" w:rsidRPr="006E1E0D">
        <w:t xml:space="preserve"> Laitoksen tulee ryhtyä nopeasti toimenpiteisiin vedentoimituksen ja viemäriveden vastaanoton jatkamiseksi.</w:t>
      </w:r>
    </w:p>
    <w:p w:rsidR="00C9113D" w:rsidRPr="006E1E0D" w:rsidRDefault="00C9113D" w:rsidP="006E1E0D"/>
    <w:p w:rsidR="00106C59" w:rsidRPr="006E1E0D" w:rsidRDefault="00454D7B" w:rsidP="006E1E0D">
      <w:pPr>
        <w:pStyle w:val="Otsikko2"/>
      </w:pPr>
      <w:bookmarkStart w:id="124" w:name="_Toc452409535"/>
      <w:r w:rsidRPr="006E1E0D">
        <w:t>7.</w:t>
      </w:r>
      <w:r w:rsidR="00EA0179" w:rsidRPr="006E1E0D">
        <w:t>3</w:t>
      </w:r>
      <w:r w:rsidRPr="006E1E0D">
        <w:t xml:space="preserve"> </w:t>
      </w:r>
      <w:r w:rsidR="00106C59" w:rsidRPr="006E1E0D">
        <w:t>Hinnanalennus</w:t>
      </w:r>
      <w:bookmarkEnd w:id="124"/>
    </w:p>
    <w:p w:rsidR="006E1E0D" w:rsidRDefault="006E1E0D" w:rsidP="006E1E0D"/>
    <w:p w:rsidR="00F968FA" w:rsidRPr="006E1E0D" w:rsidRDefault="00106C59" w:rsidP="006E1E0D">
      <w:pPr>
        <w:ind w:left="1304"/>
      </w:pPr>
      <w:r w:rsidRPr="006E1E0D">
        <w:t>Silloin,</w:t>
      </w:r>
      <w:r w:rsidR="00FD335F" w:rsidRPr="006E1E0D">
        <w:t xml:space="preserve"> </w:t>
      </w:r>
      <w:r w:rsidRPr="006E1E0D">
        <w:t>kun vesihuollossa</w:t>
      </w:r>
      <w:r w:rsidR="00067496" w:rsidRPr="006E1E0D">
        <w:t xml:space="preserve"> tai huleveden viemäröinnissä</w:t>
      </w:r>
      <w:r w:rsidRPr="006E1E0D">
        <w:t xml:space="preserve"> on virhe, a</w:t>
      </w:r>
      <w:r w:rsidR="00CD49EA" w:rsidRPr="006E1E0D">
        <w:t>siakkaalla on oikeus virhettä vastaavaan hinnanalennukseen. Vaatimus hinnanalennuksesta on esitettävä laitokselle kohtuullisessa ajassa siitä, kun asiakas havaitsi virheen tai hänen olisi pitänyt se havaita</w:t>
      </w:r>
      <w:r w:rsidR="009B3DC4" w:rsidRPr="006E1E0D">
        <w:t xml:space="preserve">. </w:t>
      </w:r>
    </w:p>
    <w:p w:rsidR="00A836BD" w:rsidRPr="006E1E0D" w:rsidRDefault="00A836BD" w:rsidP="006E1E0D">
      <w:pPr>
        <w:ind w:left="1304"/>
        <w:rPr>
          <w:i/>
        </w:rPr>
      </w:pPr>
    </w:p>
    <w:p w:rsidR="004E58C8" w:rsidRPr="006E1E0D" w:rsidRDefault="004E58C8" w:rsidP="006E1E0D">
      <w:pPr>
        <w:ind w:left="1304"/>
      </w:pPr>
      <w:r w:rsidRPr="006E1E0D">
        <w:t>Seuraava</w:t>
      </w:r>
      <w:r w:rsidR="00352CD0" w:rsidRPr="006E1E0D">
        <w:t>a sovelletaan vain</w:t>
      </w:r>
      <w:r w:rsidR="00980F78" w:rsidRPr="006E1E0D">
        <w:t xml:space="preserve"> kuluttajaan ja asutuksen</w:t>
      </w:r>
      <w:r w:rsidR="00352CD0" w:rsidRPr="006E1E0D">
        <w:t xml:space="preserve"> vesihuol</w:t>
      </w:r>
      <w:r w:rsidR="00980F78" w:rsidRPr="006E1E0D">
        <w:t>lossa</w:t>
      </w:r>
      <w:r w:rsidR="00352CD0" w:rsidRPr="006E1E0D">
        <w:t xml:space="preserve">: </w:t>
      </w:r>
    </w:p>
    <w:p w:rsidR="004E58C8" w:rsidRPr="006E1E0D" w:rsidRDefault="004E58C8" w:rsidP="006E1E0D">
      <w:pPr>
        <w:ind w:left="1304"/>
      </w:pPr>
    </w:p>
    <w:p w:rsidR="00C51892" w:rsidRPr="006E1E0D" w:rsidRDefault="00EB16A2" w:rsidP="006E1E0D">
      <w:pPr>
        <w:ind w:left="1304"/>
        <w:rPr>
          <w:i/>
        </w:rPr>
      </w:pPr>
      <w:r w:rsidRPr="006E1E0D">
        <w:t>Jos</w:t>
      </w:r>
      <w:r w:rsidR="006F6AAA" w:rsidRPr="006E1E0D">
        <w:t xml:space="preserve"> virhe perustuu vesihuollon yli 12 tunnin yhtäjaksoiseen keskeytykseen, hinnanalennuksen määrä on vähintään kaksi prosenttia kuluttajan</w:t>
      </w:r>
      <w:r w:rsidR="006F6AAA" w:rsidRPr="006E1E0D">
        <w:rPr>
          <w:b/>
        </w:rPr>
        <w:t xml:space="preserve"> </w:t>
      </w:r>
      <w:r w:rsidR="006F6AAA" w:rsidRPr="006E1E0D">
        <w:t>vuotui</w:t>
      </w:r>
      <w:r w:rsidR="00196B4A" w:rsidRPr="006E1E0D">
        <w:t>sesta</w:t>
      </w:r>
      <w:r w:rsidR="00795C22" w:rsidRPr="006E1E0D">
        <w:t xml:space="preserve"> </w:t>
      </w:r>
      <w:r w:rsidR="00196B4A" w:rsidRPr="006E1E0D">
        <w:t xml:space="preserve">perus- ja käyttömaksusta. </w:t>
      </w:r>
      <w:r w:rsidR="006F6AAA" w:rsidRPr="006E1E0D">
        <w:t>Vesihuoltolaitos vähentää hinnanalennuksen laskusta todettuaan vesihuollon yhtäjaksoisen keskeytyksen. Tässä sanottua sovelletaan kuluttajan lisäksi asiakkaaseen, joka on asunto-osakeyhtiö tai muu</w:t>
      </w:r>
      <w:r w:rsidR="00D55FFE" w:rsidRPr="006E1E0D">
        <w:t xml:space="preserve"> </w:t>
      </w:r>
      <w:r w:rsidR="006F6AAA" w:rsidRPr="006E1E0D">
        <w:t>asumisyhteisö</w:t>
      </w:r>
      <w:r w:rsidR="000E51C3" w:rsidRPr="006E1E0D">
        <w:rPr>
          <w:b/>
        </w:rPr>
        <w:t xml:space="preserve">, </w:t>
      </w:r>
      <w:r w:rsidR="00901038" w:rsidRPr="006E1E0D">
        <w:t>kun</w:t>
      </w:r>
      <w:r w:rsidR="000E51C3" w:rsidRPr="006E1E0D">
        <w:t xml:space="preserve"> keskeytys koskee </w:t>
      </w:r>
      <w:r w:rsidR="000F7242" w:rsidRPr="006E1E0D">
        <w:t>sellaista</w:t>
      </w:r>
      <w:r w:rsidR="000E51C3" w:rsidRPr="006E1E0D">
        <w:t xml:space="preserve"> kiinteistöä, jota käytetään pääasiassa asumiseen</w:t>
      </w:r>
      <w:r w:rsidR="006F6AAA" w:rsidRPr="006E1E0D">
        <w:rPr>
          <w:i/>
        </w:rPr>
        <w:t>.</w:t>
      </w:r>
    </w:p>
    <w:p w:rsidR="00454D7B" w:rsidRPr="006E1E0D" w:rsidRDefault="00454D7B" w:rsidP="006E1E0D">
      <w:pPr>
        <w:ind w:left="1304"/>
        <w:rPr>
          <w:i/>
        </w:rPr>
      </w:pPr>
      <w:r w:rsidRPr="006E1E0D">
        <w:rPr>
          <w:i/>
        </w:rPr>
        <w:t xml:space="preserve"> </w:t>
      </w:r>
    </w:p>
    <w:p w:rsidR="00391288" w:rsidRPr="006E1E0D" w:rsidRDefault="00E13912" w:rsidP="006E1E0D">
      <w:pPr>
        <w:ind w:left="1304"/>
      </w:pPr>
      <w:r w:rsidRPr="006E1E0D">
        <w:t xml:space="preserve">Vuotuisen käyttömaksun laskennassa käytetään samaa mittarinlukemaa, joka </w:t>
      </w:r>
      <w:r w:rsidR="00CD4665" w:rsidRPr="006E1E0D">
        <w:t>oli</w:t>
      </w:r>
      <w:r w:rsidRPr="006E1E0D">
        <w:t xml:space="preserve"> asiakkaalle viimeksi lähetetyn</w:t>
      </w:r>
      <w:r w:rsidR="00AC4931" w:rsidRPr="006E1E0D">
        <w:t xml:space="preserve"> </w:t>
      </w:r>
      <w:r w:rsidRPr="006E1E0D">
        <w:t>tasauslasku</w:t>
      </w:r>
      <w:r w:rsidR="00903E42" w:rsidRPr="006E1E0D">
        <w:t>n</w:t>
      </w:r>
      <w:r w:rsidRPr="006E1E0D">
        <w:t xml:space="preserve"> perusteena. </w:t>
      </w:r>
      <w:r w:rsidR="00AC4931" w:rsidRPr="006E1E0D">
        <w:t>Vuotuisen perusmaksun laskennassa käytetään</w:t>
      </w:r>
      <w:r w:rsidR="00F06E2C" w:rsidRPr="006E1E0D">
        <w:t xml:space="preserve"> asiakkaalta</w:t>
      </w:r>
      <w:r w:rsidR="00AC4931" w:rsidRPr="006E1E0D">
        <w:t xml:space="preserve"> samalla</w:t>
      </w:r>
      <w:r w:rsidR="0009519A" w:rsidRPr="006E1E0D">
        <w:t xml:space="preserve"> </w:t>
      </w:r>
      <w:r w:rsidR="007230CE" w:rsidRPr="006E1E0D">
        <w:t>ajanjaksolla</w:t>
      </w:r>
      <w:r w:rsidR="002934CD" w:rsidRPr="006E1E0D">
        <w:t xml:space="preserve"> veloitettuj</w:t>
      </w:r>
      <w:r w:rsidR="00AC4931" w:rsidRPr="006E1E0D">
        <w:t>a</w:t>
      </w:r>
      <w:r w:rsidR="00795C22" w:rsidRPr="006E1E0D">
        <w:t xml:space="preserve"> vesihuollon</w:t>
      </w:r>
      <w:r w:rsidR="00AC4931" w:rsidRPr="006E1E0D">
        <w:t xml:space="preserve"> perusmaksu</w:t>
      </w:r>
      <w:r w:rsidR="002934CD" w:rsidRPr="006E1E0D">
        <w:t>j</w:t>
      </w:r>
      <w:r w:rsidR="00AC4931" w:rsidRPr="006E1E0D">
        <w:t>a</w:t>
      </w:r>
      <w:r w:rsidR="001B4CA6" w:rsidRPr="006E1E0D">
        <w:t>.</w:t>
      </w:r>
    </w:p>
    <w:p w:rsidR="00A37EA4" w:rsidRPr="006E1E0D" w:rsidRDefault="00A37EA4" w:rsidP="006E1E0D"/>
    <w:p w:rsidR="00C0135D" w:rsidRPr="006E1E0D" w:rsidRDefault="00C0135D" w:rsidP="006E1E0D">
      <w:pPr>
        <w:pStyle w:val="Otsikko2"/>
      </w:pPr>
      <w:bookmarkStart w:id="125" w:name="_Toc17185818"/>
      <w:bookmarkStart w:id="126" w:name="_Toc452409536"/>
      <w:r w:rsidRPr="006E1E0D">
        <w:t>7.</w:t>
      </w:r>
      <w:r w:rsidR="00EA0179" w:rsidRPr="006E1E0D">
        <w:t>4</w:t>
      </w:r>
      <w:r w:rsidRPr="006E1E0D">
        <w:t xml:space="preserve"> Ylivoimainen este</w:t>
      </w:r>
      <w:bookmarkEnd w:id="125"/>
      <w:bookmarkEnd w:id="126"/>
    </w:p>
    <w:p w:rsidR="00C0135D" w:rsidRPr="006E1E0D" w:rsidRDefault="00C0135D" w:rsidP="006E1E0D"/>
    <w:p w:rsidR="00C0135D" w:rsidRPr="006E1E0D" w:rsidRDefault="00C0135D" w:rsidP="006E1E0D">
      <w:pPr>
        <w:ind w:left="1304"/>
      </w:pPr>
      <w:r w:rsidRPr="006E1E0D">
        <w:t xml:space="preserve">Ylivoimaisella esteellä tarkoitetaan sellaista laitoksen palvelun häiriötä tai keskeytymistä, joka aiheutuu laitoksen vaikutusmahdollisuuksien ulkopuolella olevasta esteestä, jota sen ei kohtuudella voida edellyttää ottaneen huomioon toiminnassaan ja jonka seurauksia se ei kaikkea huolellisuutta noudattaen olisi voinut välttää tai voittaa. </w:t>
      </w:r>
    </w:p>
    <w:p w:rsidR="00C0135D" w:rsidRPr="006E1E0D" w:rsidRDefault="00C0135D" w:rsidP="006E1E0D">
      <w:pPr>
        <w:ind w:left="1304"/>
      </w:pPr>
    </w:p>
    <w:p w:rsidR="00C0135D" w:rsidRPr="006E1E0D" w:rsidRDefault="00C0135D" w:rsidP="006E1E0D">
      <w:pPr>
        <w:ind w:left="1304"/>
      </w:pPr>
      <w:r w:rsidRPr="006E1E0D">
        <w:t>Laitoksella on oikeus välittömästi keskeyttää vedentoimitus ja/tai viemäriveden</w:t>
      </w:r>
      <w:r w:rsidRPr="006E1E0D">
        <w:rPr>
          <w:i/>
          <w:iCs/>
        </w:rPr>
        <w:t xml:space="preserve"> </w:t>
      </w:r>
      <w:r w:rsidRPr="006E1E0D">
        <w:t>vastaanotto tai rajoittaa niitä ylivoimaisen esteen vuoksi tai jos se on</w:t>
      </w:r>
      <w:r w:rsidR="00465A50" w:rsidRPr="006E1E0D">
        <w:t xml:space="preserve"> </w:t>
      </w:r>
      <w:r w:rsidRPr="006E1E0D">
        <w:t>välttämätöntä ihmishenkeä, terveyttä tai omaisuutta uhkaavan vaaran vuoksi.</w:t>
      </w:r>
    </w:p>
    <w:p w:rsidR="00465A50" w:rsidRPr="006E1E0D" w:rsidRDefault="00465A50" w:rsidP="006E1E0D">
      <w:pPr>
        <w:ind w:left="1304"/>
      </w:pPr>
    </w:p>
    <w:p w:rsidR="00C0135D" w:rsidRPr="006E1E0D" w:rsidRDefault="00C0135D" w:rsidP="006E1E0D">
      <w:pPr>
        <w:ind w:left="1304"/>
        <w:rPr>
          <w:i/>
        </w:rPr>
      </w:pPr>
      <w:r w:rsidRPr="006E1E0D">
        <w:t>Ylivoimaisen esteen sattues</w:t>
      </w:r>
      <w:r w:rsidR="00EB75C5" w:rsidRPr="006E1E0D">
        <w:t>s</w:t>
      </w:r>
      <w:r w:rsidRPr="006E1E0D">
        <w:t>a laitos vapautuu vedentoimituksesta ja viemäriveden</w:t>
      </w:r>
      <w:r w:rsidRPr="006E1E0D">
        <w:rPr>
          <w:i/>
          <w:iCs/>
        </w:rPr>
        <w:t xml:space="preserve"> </w:t>
      </w:r>
      <w:r w:rsidRPr="006E1E0D">
        <w:t xml:space="preserve">vastaanotosta siinä määrin ja niin pitkäksi ajaksi, kuin laitoksen normaali toiminta on ylivoimaisen esteen vuoksi mahdotonta. </w:t>
      </w:r>
    </w:p>
    <w:p w:rsidR="00C0135D" w:rsidRPr="006E1E0D" w:rsidRDefault="00454D7B" w:rsidP="006E1E0D">
      <w:pPr>
        <w:ind w:left="1304"/>
      </w:pPr>
      <w:r w:rsidRPr="006E1E0D">
        <w:rPr>
          <w:i/>
        </w:rPr>
        <w:t xml:space="preserve"> </w:t>
      </w:r>
    </w:p>
    <w:p w:rsidR="00C0135D" w:rsidRPr="006E1E0D" w:rsidRDefault="00C0135D" w:rsidP="006E1E0D">
      <w:pPr>
        <w:ind w:left="1304"/>
      </w:pPr>
      <w:r w:rsidRPr="006E1E0D">
        <w:t xml:space="preserve">Laitoksen tulee ryhtyä nopeasti toimenpiteisiin vedentoimituksen ja viemäriveden vastaanoton jatkamiseksi. </w:t>
      </w:r>
    </w:p>
    <w:p w:rsidR="00CD49EA" w:rsidRPr="006E1E0D" w:rsidRDefault="00F52AB4" w:rsidP="006E1E0D">
      <w:r w:rsidRPr="006E1E0D">
        <w:t xml:space="preserve"> </w:t>
      </w:r>
    </w:p>
    <w:p w:rsidR="00CD49EA" w:rsidRPr="006E1E0D" w:rsidRDefault="00CD49EA" w:rsidP="006E1E0D">
      <w:pPr>
        <w:pStyle w:val="Otsikko2"/>
      </w:pPr>
      <w:bookmarkStart w:id="127" w:name="_Toc17185821"/>
      <w:bookmarkStart w:id="128" w:name="_Toc452409537"/>
      <w:r w:rsidRPr="006E1E0D">
        <w:lastRenderedPageBreak/>
        <w:t>7.</w:t>
      </w:r>
      <w:r w:rsidR="00EA0179" w:rsidRPr="006E1E0D">
        <w:t>5</w:t>
      </w:r>
      <w:r w:rsidRPr="006E1E0D">
        <w:t xml:space="preserve"> Keskeytyksistä ja rajoituksista tiedottaminen</w:t>
      </w:r>
      <w:bookmarkEnd w:id="127"/>
      <w:bookmarkEnd w:id="128"/>
    </w:p>
    <w:p w:rsidR="00CD49EA" w:rsidRPr="006E1E0D" w:rsidRDefault="00CD49EA" w:rsidP="006E1E0D"/>
    <w:p w:rsidR="00CD49EA" w:rsidRPr="006E1E0D" w:rsidRDefault="000311A4" w:rsidP="006E1E0D">
      <w:pPr>
        <w:ind w:left="1304"/>
      </w:pPr>
      <w:r w:rsidRPr="006E1E0D">
        <w:t>Ennalta arvaamattomista ja äkillisesti syntyneistä vedentoimituksen tai viemäriveden</w:t>
      </w:r>
      <w:r w:rsidRPr="006E1E0D">
        <w:rPr>
          <w:i/>
          <w:iCs/>
        </w:rPr>
        <w:t xml:space="preserve"> </w:t>
      </w:r>
      <w:r w:rsidRPr="006E1E0D">
        <w:t>vastaanoton keskeytyksistä tai rajoituksista laitos tiedottaa olosuhteet huomioon ottaen viipymättä asiakkaalle.</w:t>
      </w:r>
    </w:p>
    <w:p w:rsidR="000311A4" w:rsidRPr="006E1E0D" w:rsidRDefault="000311A4" w:rsidP="006E1E0D">
      <w:pPr>
        <w:ind w:left="1304"/>
      </w:pPr>
    </w:p>
    <w:p w:rsidR="0011413C" w:rsidRDefault="00CD49EA" w:rsidP="006E1E0D">
      <w:pPr>
        <w:ind w:left="1304"/>
        <w:rPr>
          <w:b/>
        </w:rPr>
      </w:pPr>
      <w:r w:rsidRPr="006E1E0D">
        <w:t>Huolto-, korjaus- ym. töiden takia tapahtuvista, etukäteen tiedossa olevista keskeytyksistä tai rajoituksista laitos tiedottaa hyvissä ajoin ennen töiden aloittamista: rajoitettuja alueita koskevista keskeytyksistä ja rajoituksista liittyjäkohtaisesti ja laaja-alaisista keskeytyksistä ja rajoituksista</w:t>
      </w:r>
      <w:r w:rsidR="00551834" w:rsidRPr="006E1E0D">
        <w:t xml:space="preserve"> </w:t>
      </w:r>
      <w:r w:rsidR="00F52AB4" w:rsidRPr="006E1E0D">
        <w:t>laitoksen verkkosivulla ja</w:t>
      </w:r>
      <w:r w:rsidR="00D44F66" w:rsidRPr="006E1E0D">
        <w:t xml:space="preserve"> lehdistön tai radion </w:t>
      </w:r>
      <w:r w:rsidRPr="006E1E0D">
        <w:t>välityksellä.</w:t>
      </w:r>
    </w:p>
    <w:p w:rsidR="00CD49EA" w:rsidRPr="006E1E0D" w:rsidRDefault="00CD49EA" w:rsidP="006E1E0D"/>
    <w:p w:rsidR="00CD49EA" w:rsidRPr="006E1E0D" w:rsidRDefault="00FA3C19" w:rsidP="006E1E0D">
      <w:pPr>
        <w:pStyle w:val="Otsikko2"/>
      </w:pPr>
      <w:bookmarkStart w:id="129" w:name="_Toc17185822"/>
      <w:bookmarkStart w:id="130" w:name="_Toc452409538"/>
      <w:r w:rsidRPr="006E1E0D">
        <w:t>7.</w:t>
      </w:r>
      <w:r w:rsidR="00EA0179" w:rsidRPr="006E1E0D">
        <w:t>6</w:t>
      </w:r>
      <w:r w:rsidRPr="006E1E0D">
        <w:t xml:space="preserve"> </w:t>
      </w:r>
      <w:r w:rsidR="00CD49EA" w:rsidRPr="006E1E0D">
        <w:t>Laitoksen korvausvelvollisuus</w:t>
      </w:r>
      <w:bookmarkEnd w:id="129"/>
      <w:bookmarkEnd w:id="130"/>
      <w:r w:rsidR="00CD49EA" w:rsidRPr="006E1E0D">
        <w:t xml:space="preserve"> </w:t>
      </w:r>
    </w:p>
    <w:p w:rsidR="00CD49EA" w:rsidRPr="006E1E0D" w:rsidRDefault="00CD49EA" w:rsidP="006E1E0D"/>
    <w:p w:rsidR="0096215B" w:rsidRPr="006E1E0D" w:rsidRDefault="00CD49EA" w:rsidP="006E1E0D">
      <w:pPr>
        <w:ind w:left="1304"/>
      </w:pPr>
      <w:r w:rsidRPr="006E1E0D">
        <w:t>Laitos korvaa vesihuollossa</w:t>
      </w:r>
      <w:r w:rsidR="001A7F9D" w:rsidRPr="006E1E0D">
        <w:t xml:space="preserve"> tai huleveden viemäröinnissä</w:t>
      </w:r>
      <w:r w:rsidRPr="006E1E0D">
        <w:t xml:space="preserve"> olevasta virheestä henkilölle taikka yksityiseen käyttöön tai kulutukseen tarkoitetulle ja vahinkoa kärsineen pääasiassa sellaiseen tarkoitukseen käyttämälle omaisuudelle aiheutuneen vahingon. </w:t>
      </w:r>
    </w:p>
    <w:p w:rsidR="0096215B" w:rsidRPr="006E1E0D" w:rsidRDefault="00D04944" w:rsidP="006E1E0D">
      <w:pPr>
        <w:ind w:left="1304"/>
      </w:pPr>
      <w:r w:rsidRPr="006E1E0D">
        <w:t xml:space="preserve"> </w:t>
      </w:r>
    </w:p>
    <w:p w:rsidR="00CD49EA" w:rsidRPr="006E1E0D" w:rsidRDefault="00027476" w:rsidP="006E1E0D">
      <w:pPr>
        <w:ind w:left="1304"/>
      </w:pPr>
      <w:r w:rsidRPr="006E1E0D">
        <w:t>Edellä tarkoitettu</w:t>
      </w:r>
      <w:r w:rsidR="00C61908" w:rsidRPr="006E1E0D">
        <w:t>a</w:t>
      </w:r>
      <w:r w:rsidRPr="006E1E0D">
        <w:t xml:space="preserve"> </w:t>
      </w:r>
      <w:r w:rsidR="00C61908" w:rsidRPr="006E1E0D">
        <w:t>sovelletaan lisäksi asiakkaaseen</w:t>
      </w:r>
      <w:r w:rsidR="00CB4CFC" w:rsidRPr="006E1E0D">
        <w:t xml:space="preserve">, joka on asunto-osakeyhtiö tai muu </w:t>
      </w:r>
      <w:r w:rsidR="00BF731C" w:rsidRPr="006E1E0D">
        <w:t xml:space="preserve">vastaava </w:t>
      </w:r>
      <w:r w:rsidR="00CB4CFC" w:rsidRPr="006E1E0D">
        <w:t>asumisyhteisö</w:t>
      </w:r>
      <w:r w:rsidR="00CB4CFC" w:rsidRPr="006E1E0D">
        <w:rPr>
          <w:b/>
        </w:rPr>
        <w:t xml:space="preserve">, </w:t>
      </w:r>
      <w:r w:rsidR="00CB4CFC" w:rsidRPr="006E1E0D">
        <w:t xml:space="preserve">kun vahinko </w:t>
      </w:r>
      <w:r w:rsidR="00C61908" w:rsidRPr="006E1E0D">
        <w:t>on aiheutunut sellaiselle omaisuudelle</w:t>
      </w:r>
      <w:r w:rsidR="00CB4CFC" w:rsidRPr="006E1E0D">
        <w:t xml:space="preserve">, jota käytetään pääasiassa </w:t>
      </w:r>
      <w:r w:rsidR="00253C93" w:rsidRPr="006E1E0D">
        <w:t>a</w:t>
      </w:r>
      <w:r w:rsidR="00CB4CFC" w:rsidRPr="006E1E0D">
        <w:t>sumiseen</w:t>
      </w:r>
      <w:r w:rsidR="00CB4CFC" w:rsidRPr="006E1E0D">
        <w:rPr>
          <w:i/>
        </w:rPr>
        <w:t>.</w:t>
      </w:r>
      <w:r w:rsidR="00F52AB4" w:rsidRPr="006E1E0D">
        <w:t xml:space="preserve"> </w:t>
      </w:r>
    </w:p>
    <w:p w:rsidR="00F52AB4" w:rsidRPr="006E1E0D" w:rsidRDefault="00F52AB4" w:rsidP="006E1E0D">
      <w:pPr>
        <w:ind w:left="1304"/>
      </w:pPr>
    </w:p>
    <w:p w:rsidR="00CB4CFC" w:rsidRPr="006E1E0D" w:rsidRDefault="00CD49EA" w:rsidP="006E1E0D">
      <w:pPr>
        <w:ind w:left="1304"/>
      </w:pPr>
      <w:r w:rsidRPr="006E1E0D">
        <w:t>Laitos korvaa vesihuollossa</w:t>
      </w:r>
      <w:r w:rsidR="001A7F9D" w:rsidRPr="006E1E0D">
        <w:t xml:space="preserve"> tai huleveden viemäröinnissä</w:t>
      </w:r>
      <w:r w:rsidRPr="006E1E0D">
        <w:t xml:space="preserve"> olevasta virheestä</w:t>
      </w:r>
      <w:r w:rsidR="008F7053" w:rsidRPr="006E1E0D">
        <w:t xml:space="preserve"> vain</w:t>
      </w:r>
      <w:r w:rsidRPr="006E1E0D">
        <w:t xml:space="preserve"> kuluttajalle aiheutuvan taloudellisen vahingon</w:t>
      </w:r>
      <w:r w:rsidR="00E424FF" w:rsidRPr="006E1E0D">
        <w:t xml:space="preserve"> ja välillisen vahingon</w:t>
      </w:r>
      <w:r w:rsidRPr="006E1E0D">
        <w:t>. Välillisen vahingon laitos on velvollinen korvaamaan vain, jos virhe tai vahinko aiheutuu huolimattomuudesta laitoksen puolella. Välilliset vahingot on lueteltu vesihuoltolain 28 §:n 3 momentissa</w:t>
      </w:r>
      <w:r w:rsidR="00E424FF" w:rsidRPr="006E1E0D">
        <w:t>.</w:t>
      </w:r>
    </w:p>
    <w:p w:rsidR="00CD49EA" w:rsidRPr="006E1E0D" w:rsidRDefault="00CD49EA" w:rsidP="006E1E0D">
      <w:pPr>
        <w:ind w:left="1304"/>
        <w:rPr>
          <w:strike/>
        </w:rPr>
      </w:pPr>
    </w:p>
    <w:p w:rsidR="00CD49EA" w:rsidRPr="006E1E0D" w:rsidRDefault="00CD49EA" w:rsidP="006E1E0D">
      <w:pPr>
        <w:ind w:left="1304"/>
      </w:pPr>
      <w:r w:rsidRPr="006E1E0D">
        <w:t xml:space="preserve">Laitos ei vastaa niistä haitoista, vahingoista tai </w:t>
      </w:r>
      <w:r w:rsidR="006E1E0D">
        <w:t>edunmenetyksistä, jotka aiheutu</w:t>
      </w:r>
      <w:r w:rsidRPr="006E1E0D">
        <w:t xml:space="preserve">vat asiakkaalle sellaisista toimituksen keskeytyksistä ja rajoituksista, jotka eivät johdu vesihuollon virheestä. </w:t>
      </w:r>
    </w:p>
    <w:p w:rsidR="00CD49EA" w:rsidRPr="006E1E0D" w:rsidRDefault="00CD49EA" w:rsidP="006E1E0D">
      <w:pPr>
        <w:ind w:left="1304"/>
        <w:rPr>
          <w:u w:val="single"/>
        </w:rPr>
      </w:pPr>
    </w:p>
    <w:p w:rsidR="00CD49EA" w:rsidRPr="006E1E0D" w:rsidRDefault="00CD49EA" w:rsidP="006E1E0D">
      <w:pPr>
        <w:ind w:left="1304"/>
      </w:pPr>
      <w:r w:rsidRPr="006E1E0D">
        <w:t xml:space="preserve">Laitos ei vastaa niistä veden laadun ja paineen </w:t>
      </w:r>
      <w:r w:rsidR="00FA3C19" w:rsidRPr="006E1E0D">
        <w:t xml:space="preserve">vaihteluista tai viemäriveden </w:t>
      </w:r>
      <w:r w:rsidRPr="006E1E0D">
        <w:t>vastaanoton keskeytyksistä tai rajoituksista aiheutuvista haitoista, vahingoista tai edun</w:t>
      </w:r>
      <w:r w:rsidR="00141613" w:rsidRPr="006E1E0D">
        <w:t xml:space="preserve">menetyksistä, jotka eivät johdu </w:t>
      </w:r>
      <w:r w:rsidRPr="006E1E0D">
        <w:t>vesihuollon</w:t>
      </w:r>
      <w:r w:rsidR="00126600" w:rsidRPr="006E1E0D">
        <w:t xml:space="preserve"> tai huleveden viemäröinnin</w:t>
      </w:r>
      <w:r w:rsidR="00E16AFE" w:rsidRPr="006E1E0D">
        <w:t xml:space="preserve"> </w:t>
      </w:r>
      <w:r w:rsidRPr="006E1E0D">
        <w:t xml:space="preserve">virheestä. </w:t>
      </w:r>
    </w:p>
    <w:p w:rsidR="00CD49EA" w:rsidRPr="006E1E0D" w:rsidRDefault="00CD49EA" w:rsidP="006E1E0D">
      <w:pPr>
        <w:ind w:left="1304"/>
      </w:pPr>
    </w:p>
    <w:p w:rsidR="00CD49EA" w:rsidRPr="006E1E0D" w:rsidRDefault="00CD49EA" w:rsidP="006E1E0D">
      <w:pPr>
        <w:ind w:left="1304"/>
      </w:pPr>
      <w:r w:rsidRPr="006E1E0D">
        <w:t>Laitos ei myöskään vastaa vahingoista, haitoista tai edunmenetyksistä, jotka johtuvat siitä, että kiinteistön vesihuolto</w:t>
      </w:r>
      <w:r w:rsidR="00126600" w:rsidRPr="006E1E0D">
        <w:t xml:space="preserve"> tai huleveden viemäröinti</w:t>
      </w:r>
      <w:r w:rsidRPr="006E1E0D">
        <w:t xml:space="preserve"> on keskeytetty asiakkaan pyynnöstä tai jotka johtuvat asiakkaan tai kolmannen henkilön laitteista, toimenpiteistä tai laiminlyönneistä.</w:t>
      </w:r>
    </w:p>
    <w:p w:rsidR="00CD49EA" w:rsidRPr="006E1E0D" w:rsidRDefault="00CD49EA" w:rsidP="006E1E0D"/>
    <w:p w:rsidR="00CD49EA" w:rsidRPr="006E1E0D" w:rsidRDefault="000E0D62" w:rsidP="006E1E0D">
      <w:pPr>
        <w:pStyle w:val="Otsikko2"/>
      </w:pPr>
      <w:bookmarkStart w:id="131" w:name="_Toc17185823"/>
      <w:bookmarkStart w:id="132" w:name="_Toc452409539"/>
      <w:r w:rsidRPr="006E1E0D">
        <w:t>7.</w:t>
      </w:r>
      <w:r w:rsidR="00EA0179" w:rsidRPr="006E1E0D">
        <w:t>7</w:t>
      </w:r>
      <w:r w:rsidRPr="006E1E0D">
        <w:t xml:space="preserve"> </w:t>
      </w:r>
      <w:r w:rsidR="00CD49EA" w:rsidRPr="006E1E0D">
        <w:t>Vahingon torjuminen ja rajoittaminen</w:t>
      </w:r>
      <w:bookmarkEnd w:id="131"/>
      <w:bookmarkEnd w:id="132"/>
    </w:p>
    <w:p w:rsidR="00CD49EA" w:rsidRPr="006E1E0D" w:rsidRDefault="00CD49EA" w:rsidP="006E1E0D"/>
    <w:p w:rsidR="00063EBD" w:rsidRPr="006E1E0D" w:rsidRDefault="00CD49EA" w:rsidP="006E1E0D">
      <w:pPr>
        <w:ind w:left="1304"/>
      </w:pPr>
      <w:r w:rsidRPr="006E1E0D">
        <w:t xml:space="preserve">Sopijapuolen tulee vahingon estämiseksi, sen sattuessa tai sen uhatessa ryhtyä kaikkiin sellaisiin toimiin vahingon torjumiseksi tai rajoittamiseksi, joita häneltä voidaan kohtuudella vaatia ja edellyttää. Jos asiakas omalla toiminnallaan aiheuttaa vahingon, ei laitoksella ole velvollisuutta korvata sitä. Vahinko, joka on aiheutunut sopijapuolelle näiden ehtojen mukaan korvattavan vahingon rajoittamisesta, on korvattava. </w:t>
      </w:r>
    </w:p>
    <w:p w:rsidR="00CD49EA" w:rsidRPr="006E1E0D" w:rsidRDefault="00CD49EA" w:rsidP="006E1E0D"/>
    <w:p w:rsidR="00CD49EA" w:rsidRPr="006E1E0D" w:rsidRDefault="00CD49EA" w:rsidP="006E1E0D">
      <w:pPr>
        <w:pStyle w:val="Otsikko2"/>
      </w:pPr>
      <w:bookmarkStart w:id="133" w:name="_Toc17185824"/>
      <w:bookmarkStart w:id="134" w:name="_Toc452409540"/>
      <w:r w:rsidRPr="006E1E0D">
        <w:lastRenderedPageBreak/>
        <w:t>7.</w:t>
      </w:r>
      <w:r w:rsidR="00EA0179" w:rsidRPr="006E1E0D">
        <w:t>8</w:t>
      </w:r>
      <w:r w:rsidRPr="006E1E0D">
        <w:t xml:space="preserve"> Yleiseen viemäriin johdettavan veden määrän ja laadun rajoitukset</w:t>
      </w:r>
      <w:bookmarkEnd w:id="133"/>
      <w:bookmarkEnd w:id="134"/>
      <w:r w:rsidRPr="006E1E0D">
        <w:t xml:space="preserve"> </w:t>
      </w:r>
    </w:p>
    <w:p w:rsidR="00CD49EA" w:rsidRPr="006E1E0D" w:rsidRDefault="00CD49EA" w:rsidP="006E1E0D"/>
    <w:p w:rsidR="00CD49EA" w:rsidRPr="006E1E0D" w:rsidRDefault="00CD49EA" w:rsidP="007930D3">
      <w:pPr>
        <w:ind w:left="1304"/>
        <w:rPr>
          <w:i/>
          <w:iCs/>
        </w:rPr>
      </w:pPr>
      <w:r w:rsidRPr="006E1E0D">
        <w:t>Asiakas ei saa johtaa laitoksen viemäriin sellaisia vesiä tai sellaisia haitta-ainepitoisuuksia sisältäviä vesiä</w:t>
      </w:r>
      <w:r w:rsidR="007930D3">
        <w:t>, joiden osalta on erikseen val</w:t>
      </w:r>
      <w:r w:rsidRPr="006E1E0D">
        <w:t>tioneuvoston päätöksissä tai viranoma</w:t>
      </w:r>
      <w:r w:rsidR="007930D3">
        <w:t>ismääräyksissä säädetty tai mää</w:t>
      </w:r>
      <w:r w:rsidRPr="006E1E0D">
        <w:t>rätty tai, jotka ovat vahingollisia viemäreiden, pumppaamoiden ja puhdistamoiden toiminnalle tai jätevesilietteen käsittelylle ja hyötykäytölle tai vastaanottovesistölle</w:t>
      </w:r>
      <w:r w:rsidRPr="006E1E0D">
        <w:rPr>
          <w:i/>
          <w:iCs/>
        </w:rPr>
        <w:t>.</w:t>
      </w:r>
    </w:p>
    <w:p w:rsidR="00DB3E56" w:rsidRPr="006E1E0D" w:rsidRDefault="00DB3E56" w:rsidP="007930D3">
      <w:pPr>
        <w:ind w:left="1304"/>
        <w:rPr>
          <w:i/>
          <w:iCs/>
        </w:rPr>
      </w:pPr>
    </w:p>
    <w:p w:rsidR="00DB3E56" w:rsidRPr="006E1E0D" w:rsidRDefault="00DB3E56" w:rsidP="007930D3">
      <w:pPr>
        <w:ind w:left="1304"/>
      </w:pPr>
      <w:r w:rsidRPr="006E1E0D">
        <w:t xml:space="preserve">Viemärivettä ei saa jäähdyttää niin kylmäksi, että se aiheuttaa viemäriverkostossa jäätymisen vaaraa tai haittaa puhdistamon toimintaa. </w:t>
      </w:r>
    </w:p>
    <w:p w:rsidR="000C026E" w:rsidRPr="006E1E0D" w:rsidRDefault="000C026E" w:rsidP="007930D3">
      <w:pPr>
        <w:ind w:left="1304"/>
        <w:rPr>
          <w:iCs/>
        </w:rPr>
      </w:pPr>
    </w:p>
    <w:p w:rsidR="00CD49EA" w:rsidRPr="006E1E0D" w:rsidRDefault="00CD49EA" w:rsidP="007930D3">
      <w:pPr>
        <w:ind w:left="1304"/>
      </w:pPr>
      <w:r w:rsidRPr="006E1E0D">
        <w:t xml:space="preserve">Laitoksen viemäriin ei saa johtaa bensiiniä, liuottimia tai palo- ja räjähdysvaaraa aiheuttavia aineita tai muita </w:t>
      </w:r>
      <w:r w:rsidR="009E63D8" w:rsidRPr="006E1E0D">
        <w:t xml:space="preserve">vaarallisia jätteitä. </w:t>
      </w:r>
    </w:p>
    <w:p w:rsidR="00CD49EA" w:rsidRPr="006E1E0D" w:rsidRDefault="00CD49EA" w:rsidP="007930D3">
      <w:pPr>
        <w:ind w:left="1304"/>
      </w:pPr>
    </w:p>
    <w:p w:rsidR="00CD49EA" w:rsidRPr="006E1E0D" w:rsidRDefault="00CD49EA" w:rsidP="007930D3">
      <w:pPr>
        <w:ind w:left="1304"/>
      </w:pPr>
      <w:r w:rsidRPr="006E1E0D">
        <w:t>Laitoksen viemäriin ei saa johtaa haittaa tai vahingon vaaraa tuottavasti:</w:t>
      </w:r>
    </w:p>
    <w:p w:rsidR="00CD49EA" w:rsidRPr="006E1E0D" w:rsidRDefault="00CD49EA" w:rsidP="007930D3">
      <w:pPr>
        <w:ind w:left="1304"/>
      </w:pPr>
    </w:p>
    <w:p w:rsidR="00F56E9B" w:rsidRDefault="00CD49EA" w:rsidP="00F56E9B">
      <w:pPr>
        <w:pStyle w:val="Luettelokappale"/>
        <w:numPr>
          <w:ilvl w:val="0"/>
          <w:numId w:val="28"/>
        </w:numPr>
      </w:pPr>
      <w:r w:rsidRPr="006E1E0D">
        <w:t>esineitä, tekstiilejä, metalleja, hiekkaa, multaa</w:t>
      </w:r>
      <w:r w:rsidRPr="00F56E9B">
        <w:rPr>
          <w:i/>
          <w:iCs/>
        </w:rPr>
        <w:t>,</w:t>
      </w:r>
      <w:r w:rsidRPr="006E1E0D">
        <w:t xml:space="preserve"> lasia, kumia, muovia, rasvaa, öljyä tai muita sellaisia yhdyskunta- tai teollisuusjätteitä, jotka saattavat aiheuttaa viemärin tukkeutumista tai vaikeuttaa viemärivesien käsittelyä tai ainetta, joka reagoidessaan viemäriveden kanssa voi aiheuttaa tukkeutumista, myrkkyjä, syöpymistä tai viemäriveden merkittävää lämmön nousua,</w:t>
      </w:r>
    </w:p>
    <w:p w:rsidR="00F56E9B" w:rsidRDefault="00F56E9B" w:rsidP="00F56E9B">
      <w:pPr>
        <w:ind w:left="1304"/>
      </w:pPr>
    </w:p>
    <w:p w:rsidR="00CD49EA" w:rsidRPr="006E1E0D" w:rsidRDefault="00CD49EA" w:rsidP="00F56E9B">
      <w:pPr>
        <w:pStyle w:val="Luettelokappale"/>
        <w:numPr>
          <w:ilvl w:val="0"/>
          <w:numId w:val="28"/>
        </w:numPr>
      </w:pPr>
      <w:r w:rsidRPr="006E1E0D">
        <w:t>myrkkyjä tai myrkyllisiä kaasuja muodostavia aineita, happoja tai viemärilaitoksen rakenteita syövyttäviä aineita,</w:t>
      </w:r>
    </w:p>
    <w:p w:rsidR="00CD49EA" w:rsidRPr="006E1E0D" w:rsidRDefault="00CD49EA" w:rsidP="007930D3">
      <w:pPr>
        <w:ind w:left="1304"/>
      </w:pPr>
    </w:p>
    <w:p w:rsidR="00CD49EA" w:rsidRPr="006E1E0D" w:rsidRDefault="00CD49EA" w:rsidP="00F56E9B">
      <w:pPr>
        <w:pStyle w:val="Luettelokappale"/>
        <w:numPr>
          <w:ilvl w:val="0"/>
          <w:numId w:val="28"/>
        </w:numPr>
      </w:pPr>
      <w:r w:rsidRPr="006E1E0D">
        <w:t>viemärivettä, jonka pH</w:t>
      </w:r>
      <w:r w:rsidRPr="006E1E0D">
        <w:noBreakHyphen/>
        <w:t>luku (happamuusarvo) yleisen viemärin liitoskohdassa on pienempi kuin 6,0 tai suurempi kuin 11,</w:t>
      </w:r>
    </w:p>
    <w:p w:rsidR="00CD49EA" w:rsidRPr="006E1E0D" w:rsidRDefault="00CD49EA" w:rsidP="007930D3">
      <w:pPr>
        <w:ind w:left="1304"/>
      </w:pPr>
    </w:p>
    <w:p w:rsidR="00CD49EA" w:rsidRPr="006E1E0D" w:rsidRDefault="00CD49EA" w:rsidP="00F56E9B">
      <w:pPr>
        <w:pStyle w:val="Luettelokappale"/>
        <w:numPr>
          <w:ilvl w:val="0"/>
          <w:numId w:val="28"/>
        </w:numPr>
      </w:pPr>
      <w:r w:rsidRPr="006E1E0D">
        <w:t>suurta hetkellistä vesimäärää tai suurta määrää vettä, jonka lämpö</w:t>
      </w:r>
      <w:r w:rsidRPr="006E1E0D">
        <w:softHyphen/>
        <w:t xml:space="preserve">tila ylittää +40 </w:t>
      </w:r>
      <w:r w:rsidRPr="00F56E9B">
        <w:rPr>
          <w:vertAlign w:val="superscript"/>
        </w:rPr>
        <w:t>o</w:t>
      </w:r>
      <w:r w:rsidRPr="006E1E0D">
        <w:t>C,</w:t>
      </w:r>
    </w:p>
    <w:p w:rsidR="00CD49EA" w:rsidRPr="006E1E0D" w:rsidRDefault="00CD49EA" w:rsidP="007930D3">
      <w:pPr>
        <w:ind w:left="1304"/>
      </w:pPr>
    </w:p>
    <w:p w:rsidR="00CD49EA" w:rsidRPr="006E1E0D" w:rsidRDefault="00CD49EA" w:rsidP="00F56E9B">
      <w:pPr>
        <w:pStyle w:val="Luettelokappale"/>
        <w:numPr>
          <w:ilvl w:val="0"/>
          <w:numId w:val="28"/>
        </w:numPr>
      </w:pPr>
      <w:r w:rsidRPr="006E1E0D">
        <w:t>viemärilaitoksen tai purkuvesistön kannalta muita vahin</w:t>
      </w:r>
      <w:r w:rsidRPr="006E1E0D">
        <w:softHyphen/>
        <w:t>gollisia tai myrkyllisiä aineita tai aineita, jotka häiritsevät viemäriverkoston tai jätevedenpuhdista</w:t>
      </w:r>
      <w:r w:rsidRPr="006E1E0D">
        <w:softHyphen/>
        <w:t>mon toimintaa tai vaarantavat työntekijöiden terveyden.</w:t>
      </w:r>
    </w:p>
    <w:p w:rsidR="00CD49EA" w:rsidRPr="006E1E0D" w:rsidRDefault="00CD49EA" w:rsidP="007930D3">
      <w:pPr>
        <w:ind w:left="1304"/>
      </w:pPr>
    </w:p>
    <w:p w:rsidR="000E0D62" w:rsidRPr="006E1E0D" w:rsidRDefault="00CD49EA" w:rsidP="007930D3">
      <w:pPr>
        <w:ind w:left="1304"/>
      </w:pPr>
      <w:r w:rsidRPr="006E1E0D">
        <w:t>Huleveden ja</w:t>
      </w:r>
      <w:r w:rsidR="00F67B9B" w:rsidRPr="006E1E0D">
        <w:t>/tai</w:t>
      </w:r>
      <w:r w:rsidRPr="006E1E0D">
        <w:t xml:space="preserve"> perustusten kuivatusveden johtaminen jätevesiviemäriin samoin kuin jäteveden johtaminen hulevesiviemäriin on kielletty, ellei johtamisesta ole sovittu erillisellä sopimuksella.</w:t>
      </w:r>
    </w:p>
    <w:p w:rsidR="006C34FB" w:rsidRPr="006E1E0D" w:rsidRDefault="006C34FB" w:rsidP="006E1E0D"/>
    <w:p w:rsidR="00CD49EA" w:rsidRPr="006E1E0D" w:rsidRDefault="000E0D62" w:rsidP="007930D3">
      <w:pPr>
        <w:pStyle w:val="Otsikko2"/>
      </w:pPr>
      <w:bookmarkStart w:id="135" w:name="_Toc17185825"/>
      <w:bookmarkStart w:id="136" w:name="_Toc452409541"/>
      <w:r w:rsidRPr="006E1E0D">
        <w:t>7.</w:t>
      </w:r>
      <w:r w:rsidR="00EA0179" w:rsidRPr="006E1E0D">
        <w:t>9</w:t>
      </w:r>
      <w:r w:rsidRPr="006E1E0D">
        <w:t xml:space="preserve"> A</w:t>
      </w:r>
      <w:r w:rsidR="00CD49EA" w:rsidRPr="006E1E0D">
        <w:t>siakkaan vastuu ja ilmoitusvelvollisuus</w:t>
      </w:r>
      <w:bookmarkEnd w:id="135"/>
      <w:bookmarkEnd w:id="136"/>
      <w:r w:rsidR="00CD49EA" w:rsidRPr="006E1E0D">
        <w:t xml:space="preserve"> </w:t>
      </w:r>
    </w:p>
    <w:p w:rsidR="00CD49EA" w:rsidRPr="006E1E0D" w:rsidRDefault="00CD49EA" w:rsidP="006E1E0D"/>
    <w:p w:rsidR="00CD49EA" w:rsidRPr="006E1E0D" w:rsidRDefault="00CD49EA" w:rsidP="007930D3">
      <w:pPr>
        <w:ind w:left="1304"/>
      </w:pPr>
      <w:r w:rsidRPr="006E1E0D">
        <w:t>Asiakas on korvausvelvollinen laitokselle, muille asiakkaille ja kolmannelle osapuolelle niistä haitoista ja vahingoista, joita em. ohjeiden ja varoaikojen noudattamatta jättämisestä, sopimuksessa ja valtioneuvoston asetuksissa</w:t>
      </w:r>
      <w:r w:rsidRPr="006E1E0D">
        <w:rPr>
          <w:i/>
          <w:iCs/>
        </w:rPr>
        <w:t xml:space="preserve"> </w:t>
      </w:r>
      <w:r w:rsidRPr="006E1E0D">
        <w:t>tai päätöksissä mainittujen enimmäispitoisuuksien ylittämisestä ja</w:t>
      </w:r>
      <w:r w:rsidR="00317E15" w:rsidRPr="006E1E0D">
        <w:t xml:space="preserve"> edellä</w:t>
      </w:r>
      <w:r w:rsidRPr="006E1E0D">
        <w:t xml:space="preserve"> 7.</w:t>
      </w:r>
      <w:r w:rsidR="00317E15" w:rsidRPr="006E1E0D">
        <w:t>8</w:t>
      </w:r>
      <w:r w:rsidRPr="006E1E0D">
        <w:t xml:space="preserve"> kohdassa mainittujen kieltojen noudattamatta jättämisestä aiheutuu laitokselle, viemäriveden käsittelylle, vastaanottovesistölle tai jätevesilietteen hyötykäytölle.</w:t>
      </w:r>
    </w:p>
    <w:p w:rsidR="00CD49EA" w:rsidRPr="006E1E0D" w:rsidRDefault="00CD49EA" w:rsidP="007930D3">
      <w:pPr>
        <w:ind w:left="1304"/>
      </w:pPr>
    </w:p>
    <w:p w:rsidR="00CD49EA" w:rsidRPr="006E1E0D" w:rsidRDefault="00CD49EA" w:rsidP="007930D3">
      <w:pPr>
        <w:ind w:left="1304"/>
      </w:pPr>
      <w:r w:rsidRPr="006E1E0D">
        <w:t xml:space="preserve">Jos kiinteistöltä on joutunut tai uhkaa joutua viemäriin kiellettyjä tai haitallisia aineita, on asiakkaan viipymättä ilmoitettava asiasta laitokselle. </w:t>
      </w:r>
    </w:p>
    <w:p w:rsidR="00CD49EA" w:rsidRPr="006E1E0D" w:rsidRDefault="00CD49EA" w:rsidP="007930D3">
      <w:pPr>
        <w:ind w:left="1304"/>
      </w:pPr>
    </w:p>
    <w:p w:rsidR="00CD49EA" w:rsidRPr="006E1E0D" w:rsidRDefault="00CD49EA" w:rsidP="007930D3">
      <w:pPr>
        <w:ind w:left="1304"/>
      </w:pPr>
      <w:r w:rsidRPr="006E1E0D">
        <w:lastRenderedPageBreak/>
        <w:t>Asiakas on velvollinen ilmoittamaan laitokselle sellaiset muutokset, jotka vaikuttavat kiinteistöltä laitokselle tulevan viemäriveden tai jätevesilietteen</w:t>
      </w:r>
      <w:r w:rsidRPr="006E1E0D">
        <w:rPr>
          <w:i/>
          <w:iCs/>
        </w:rPr>
        <w:t xml:space="preserve"> </w:t>
      </w:r>
      <w:r w:rsidR="000E0D62" w:rsidRPr="006E1E0D">
        <w:t xml:space="preserve">laatuun. Tieto </w:t>
      </w:r>
      <w:r w:rsidRPr="006E1E0D">
        <w:t>viemäriveden tai jätevesilietteen laadun muuttumisesta ja niihin vaikuttavista olosuhteista on annettava laitokselle vähintään kaksi viikkoa ennen muutosten toimeenpanoa.</w:t>
      </w:r>
    </w:p>
    <w:p w:rsidR="00CD49EA" w:rsidRPr="006E1E0D" w:rsidRDefault="00CD49EA" w:rsidP="006E1E0D"/>
    <w:p w:rsidR="00340361" w:rsidRPr="0043199E" w:rsidRDefault="007930D3" w:rsidP="0043199E">
      <w:r>
        <w:br w:type="page"/>
      </w:r>
      <w:bookmarkStart w:id="137" w:name="_Toc17185826"/>
    </w:p>
    <w:p w:rsidR="00CD49EA" w:rsidRPr="00E726DF" w:rsidRDefault="00CD49EA" w:rsidP="00826905">
      <w:pPr>
        <w:pStyle w:val="Otsikko1"/>
      </w:pPr>
      <w:bookmarkStart w:id="138" w:name="_Toc452409542"/>
      <w:r w:rsidRPr="00E726DF">
        <w:lastRenderedPageBreak/>
        <w:t xml:space="preserve">8. KIINTEISTÖN </w:t>
      </w:r>
      <w:bookmarkEnd w:id="137"/>
      <w:r w:rsidR="00042718" w:rsidRPr="00E726DF">
        <w:t>VESI- JA VIEMÄRILAITTEISTOT</w:t>
      </w:r>
      <w:bookmarkEnd w:id="138"/>
    </w:p>
    <w:p w:rsidR="00CD49EA" w:rsidRDefault="00CD49EA" w:rsidP="00E726DF">
      <w:pPr>
        <w:tabs>
          <w:tab w:val="left" w:pos="0"/>
          <w:tab w:val="left" w:pos="1298"/>
          <w:tab w:val="left" w:pos="2596"/>
          <w:tab w:val="left" w:pos="2953"/>
          <w:tab w:val="left" w:pos="4370"/>
          <w:tab w:val="left" w:pos="6490"/>
          <w:tab w:val="left" w:pos="7789"/>
          <w:tab w:val="left" w:pos="9087"/>
        </w:tabs>
        <w:jc w:val="both"/>
        <w:rPr>
          <w:rFonts w:cs="Arial"/>
          <w:szCs w:val="22"/>
        </w:rPr>
      </w:pPr>
    </w:p>
    <w:p w:rsidR="0043199E" w:rsidRPr="00E726DF" w:rsidRDefault="0043199E" w:rsidP="00E726DF">
      <w:pPr>
        <w:tabs>
          <w:tab w:val="left" w:pos="0"/>
          <w:tab w:val="left" w:pos="1298"/>
          <w:tab w:val="left" w:pos="2596"/>
          <w:tab w:val="left" w:pos="2953"/>
          <w:tab w:val="left" w:pos="4370"/>
          <w:tab w:val="left" w:pos="6490"/>
          <w:tab w:val="left" w:pos="7789"/>
          <w:tab w:val="left" w:pos="9087"/>
        </w:tabs>
        <w:jc w:val="both"/>
        <w:rPr>
          <w:rFonts w:cs="Arial"/>
          <w:szCs w:val="22"/>
        </w:rPr>
      </w:pPr>
    </w:p>
    <w:p w:rsidR="00CD49EA" w:rsidRPr="00F8479C" w:rsidRDefault="00CD49EA" w:rsidP="00910598">
      <w:pPr>
        <w:pStyle w:val="Otsikko2"/>
      </w:pPr>
      <w:bookmarkStart w:id="139" w:name="_Toc17185827"/>
      <w:bookmarkStart w:id="140" w:name="_Toc452409543"/>
      <w:r w:rsidRPr="00F8479C">
        <w:t>8.1 K</w:t>
      </w:r>
      <w:r w:rsidR="000E0D62" w:rsidRPr="00F8479C">
        <w:t>vv-laitteistot</w:t>
      </w:r>
      <w:bookmarkEnd w:id="139"/>
      <w:bookmarkEnd w:id="140"/>
    </w:p>
    <w:p w:rsidR="00F8479C" w:rsidRDefault="00F8479C" w:rsidP="00F8479C"/>
    <w:p w:rsidR="00CD49EA" w:rsidRPr="00F8479C" w:rsidRDefault="00CD49EA" w:rsidP="00910598">
      <w:pPr>
        <w:ind w:left="1304"/>
        <w:rPr>
          <w:b/>
        </w:rPr>
      </w:pPr>
      <w:r w:rsidRPr="00F8479C">
        <w:t xml:space="preserve">Kiinteistön </w:t>
      </w:r>
      <w:r w:rsidR="0009054E" w:rsidRPr="00F8479C">
        <w:t>vesi- ja viemärilaitteisto</w:t>
      </w:r>
      <w:r w:rsidR="00AD4441" w:rsidRPr="00F8479C">
        <w:t xml:space="preserve">t </w:t>
      </w:r>
      <w:r w:rsidR="0009054E" w:rsidRPr="00F8479C">
        <w:t>(kvv-laitteisto</w:t>
      </w:r>
      <w:r w:rsidR="00AD4441" w:rsidRPr="00F8479C">
        <w:t>t</w:t>
      </w:r>
      <w:r w:rsidR="0009054E" w:rsidRPr="00F8479C">
        <w:t xml:space="preserve">) </w:t>
      </w:r>
      <w:r w:rsidR="00AD4441" w:rsidRPr="00F8479C">
        <w:t>määritellään edellä</w:t>
      </w:r>
      <w:r w:rsidR="003E6F42" w:rsidRPr="00F8479C">
        <w:t xml:space="preserve"> näiden toimitusehtojen</w:t>
      </w:r>
      <w:r w:rsidR="0009054E" w:rsidRPr="00F8479C">
        <w:t xml:space="preserve"> kohdassa</w:t>
      </w:r>
      <w:r w:rsidR="00AD4441" w:rsidRPr="00F8479C">
        <w:t xml:space="preserve"> 1.1</w:t>
      </w:r>
      <w:r w:rsidR="00317E15" w:rsidRPr="00F8479C">
        <w:t>3</w:t>
      </w:r>
      <w:r w:rsidR="00910598">
        <w:t xml:space="preserve">. </w:t>
      </w:r>
    </w:p>
    <w:p w:rsidR="00CD49EA" w:rsidRPr="00F8479C" w:rsidRDefault="00CD49EA" w:rsidP="00F8479C"/>
    <w:p w:rsidR="00CD49EA" w:rsidRPr="00F8479C" w:rsidRDefault="00CD49EA" w:rsidP="00910598">
      <w:pPr>
        <w:pStyle w:val="Otsikko2"/>
      </w:pPr>
      <w:bookmarkStart w:id="141" w:name="_Toc17185828"/>
      <w:bookmarkStart w:id="142" w:name="_Toc452409544"/>
      <w:r w:rsidRPr="00F8479C">
        <w:t>8.2 Rakentamista koskevat määräykset</w:t>
      </w:r>
      <w:bookmarkEnd w:id="141"/>
      <w:r w:rsidRPr="00F8479C">
        <w:t xml:space="preserve"> </w:t>
      </w:r>
      <w:r w:rsidR="00240423" w:rsidRPr="00F8479C">
        <w:t>ja ohjeet</w:t>
      </w:r>
      <w:bookmarkEnd w:id="142"/>
    </w:p>
    <w:p w:rsidR="00CD49EA" w:rsidRPr="00F8479C" w:rsidRDefault="00CD49EA" w:rsidP="00F8479C"/>
    <w:p w:rsidR="00CD49EA" w:rsidRPr="00F8479C" w:rsidRDefault="00CD49EA" w:rsidP="00910598">
      <w:pPr>
        <w:ind w:left="1304"/>
      </w:pPr>
      <w:r w:rsidRPr="00F8479C">
        <w:t>Sen lisäksi, mitä kunnan rakennusvalvonta</w:t>
      </w:r>
      <w:r w:rsidR="00614698" w:rsidRPr="00F8479C">
        <w:t>viranomainen</w:t>
      </w:r>
      <w:r w:rsidRPr="00F8479C">
        <w:t xml:space="preserve"> katsoo tarpeelliseksi, </w:t>
      </w:r>
      <w:r w:rsidR="00240423" w:rsidRPr="00F8479C">
        <w:t>k</w:t>
      </w:r>
      <w:r w:rsidRPr="00F8479C">
        <w:t>vv-laitteistojen suunnittelu-, asennus-, muutos-, korjaus- ja kunnossapitotöissä sekä laitteistoja koskevissa tarkastuksissa on noudatettava lainsäädäntöä ja</w:t>
      </w:r>
      <w:r w:rsidR="00B042CC" w:rsidRPr="00F8479C">
        <w:t xml:space="preserve"> </w:t>
      </w:r>
      <w:r w:rsidRPr="00F8479C">
        <w:t>lainsäädäntöön perustuvia kvv-laitteistoja ja työnjohtoa koskevia viranomaismääräyksiä ja ohjeita sekä niiden perusteella annettuja vaatimuksia.</w:t>
      </w:r>
    </w:p>
    <w:p w:rsidR="00CD49EA" w:rsidRPr="00F8479C" w:rsidRDefault="00CD49EA" w:rsidP="00F8479C"/>
    <w:p w:rsidR="00CD49EA" w:rsidRPr="00F8479C" w:rsidRDefault="00CD49EA" w:rsidP="00910598">
      <w:pPr>
        <w:pStyle w:val="Otsikko2"/>
      </w:pPr>
      <w:bookmarkStart w:id="143" w:name="_Toc17185829"/>
      <w:bookmarkStart w:id="144" w:name="_Toc452409545"/>
      <w:r w:rsidRPr="00F8479C">
        <w:t>8.3 Suunnitelmat ja asentaminen</w:t>
      </w:r>
      <w:bookmarkEnd w:id="143"/>
      <w:bookmarkEnd w:id="144"/>
      <w:r w:rsidRPr="00F8479C">
        <w:t xml:space="preserve"> </w:t>
      </w:r>
    </w:p>
    <w:p w:rsidR="00CD49EA" w:rsidRPr="00F8479C" w:rsidRDefault="00CD49EA" w:rsidP="00F8479C"/>
    <w:p w:rsidR="00CD49EA" w:rsidRPr="00F8479C" w:rsidRDefault="00CD49EA" w:rsidP="00910598">
      <w:pPr>
        <w:ind w:left="1304"/>
      </w:pPr>
      <w:r w:rsidRPr="00F8479C">
        <w:t xml:space="preserve">Liittyjä on velvollinen ilmoittamaan laitokselle kvv-laitteiden asennusten alkamisesta ja edistymisestä laitoksen antamien ohjeiden mukaan. </w:t>
      </w:r>
    </w:p>
    <w:p w:rsidR="00CD49EA" w:rsidRPr="00F8479C" w:rsidRDefault="00CD49EA" w:rsidP="00910598">
      <w:pPr>
        <w:ind w:left="1304"/>
      </w:pPr>
    </w:p>
    <w:p w:rsidR="00CD49EA" w:rsidRPr="00F8479C" w:rsidRDefault="00CD49EA" w:rsidP="00910598">
      <w:pPr>
        <w:ind w:left="1304"/>
      </w:pPr>
      <w:r w:rsidRPr="00F8479C">
        <w:t>Jos liitettävässä kiinteistössä on aikaisemmin rakennettuja kvv-laitteistoja, jotka liittyjä haluaa edelleen pitää käytössä, liittyjän on esitettävä vaadittaessa lait</w:t>
      </w:r>
      <w:r w:rsidR="00F8479C">
        <w:t>teistoista laitoksen määrittele</w:t>
      </w:r>
      <w:r w:rsidRPr="00F8479C">
        <w:t xml:space="preserve">mät piirustukset. Laitos voi suorittaa laitteistojen tarkastuksen sekä päättää, missä laajuudessa laitteistot </w:t>
      </w:r>
      <w:r w:rsidR="00F8479C">
        <w:t>ovat hyväk</w:t>
      </w:r>
      <w:r w:rsidRPr="00F8479C">
        <w:t>syttävissä.</w:t>
      </w:r>
    </w:p>
    <w:p w:rsidR="00CD49EA" w:rsidRPr="00F8479C" w:rsidRDefault="00CD49EA" w:rsidP="00910598">
      <w:pPr>
        <w:ind w:left="1304"/>
      </w:pPr>
    </w:p>
    <w:p w:rsidR="00CD49EA" w:rsidRPr="00F8479C" w:rsidRDefault="00CD49EA" w:rsidP="00910598">
      <w:pPr>
        <w:ind w:left="1304"/>
      </w:pPr>
      <w:r w:rsidRPr="00F8479C">
        <w:t>Jos liittyjä haluaa muuttaa tai täydentää kvv-laitteistoja tai ottaa käyttöön</w:t>
      </w:r>
      <w:r w:rsidR="00F8479C">
        <w:t xml:space="preserve"> laitokselle aikaisemmin ilmoit</w:t>
      </w:r>
      <w:r w:rsidRPr="00F8479C">
        <w:t>tamiensa kvv-laitteiden lisäksi muita laitteita tai lisää huomattavasti veden käyttöä tai viemäriveden</w:t>
      </w:r>
      <w:r w:rsidRPr="00F8479C">
        <w:rPr>
          <w:i/>
          <w:iCs/>
        </w:rPr>
        <w:t xml:space="preserve"> </w:t>
      </w:r>
      <w:r w:rsidRPr="00F8479C">
        <w:t>johtamista tavalla, jota ei ole voitu edellyttää kiinteistön vesijohtoja ja viemäreitä mitoitettaessa, on niitä koskevat suunnitelmat ennen muutostöihin ryhtymistä esitettävä</w:t>
      </w:r>
      <w:r w:rsidR="00232A51" w:rsidRPr="00F8479C">
        <w:t xml:space="preserve"> kiinteistön sijaintikunnan rakennusvalvontaviranomaiselle ja edelleen</w:t>
      </w:r>
      <w:r w:rsidRPr="00F8479C">
        <w:t xml:space="preserve"> </w:t>
      </w:r>
      <w:r w:rsidR="00232A51" w:rsidRPr="00F8479C">
        <w:t xml:space="preserve">laitokselle. </w:t>
      </w:r>
    </w:p>
    <w:p w:rsidR="00F8479C" w:rsidRDefault="00F8479C" w:rsidP="00910598">
      <w:pPr>
        <w:ind w:left="1304"/>
      </w:pPr>
    </w:p>
    <w:p w:rsidR="00CD49EA" w:rsidRPr="00F8479C" w:rsidRDefault="00CD49EA" w:rsidP="00910598">
      <w:pPr>
        <w:ind w:left="1304"/>
        <w:rPr>
          <w:iCs/>
        </w:rPr>
      </w:pPr>
      <w:r w:rsidRPr="00F8479C">
        <w:t>Laitos huomauttaa</w:t>
      </w:r>
      <w:r w:rsidR="00B042CC" w:rsidRPr="00F8479C">
        <w:t xml:space="preserve"> </w:t>
      </w:r>
      <w:r w:rsidRPr="00F8479C">
        <w:t>havaitsemistaan puutteista liittyjälle, mutta laitteistojen, piirustusten tai suunnitelmien</w:t>
      </w:r>
      <w:r w:rsidR="00232A51" w:rsidRPr="00F8479C">
        <w:t xml:space="preserve"> toimittaminen</w:t>
      </w:r>
      <w:r w:rsidR="00646623" w:rsidRPr="00F8479C">
        <w:t xml:space="preserve"> rakennusvalvonnalle, muulle viranomaiselle tai laitokselle</w:t>
      </w:r>
      <w:r w:rsidR="00B042CC" w:rsidRPr="00F8479C">
        <w:t xml:space="preserve"> </w:t>
      </w:r>
      <w:r w:rsidRPr="00F8479C">
        <w:t xml:space="preserve">ei siirrä asiakkaan vastuuta </w:t>
      </w:r>
      <w:r w:rsidR="00B042CC" w:rsidRPr="00F8479C">
        <w:t xml:space="preserve">suunnitelmien </w:t>
      </w:r>
      <w:r w:rsidR="00232A51" w:rsidRPr="00F8479C">
        <w:t xml:space="preserve">toteuttamiskelpoisuudesta tai </w:t>
      </w:r>
      <w:r w:rsidRPr="00F8479C">
        <w:t>kiinteistön kvv-laitteistojen asianmukaisesta toiminnasta laitokselle</w:t>
      </w:r>
      <w:r w:rsidRPr="00F8479C">
        <w:rPr>
          <w:i/>
          <w:iCs/>
        </w:rPr>
        <w:t>.</w:t>
      </w:r>
    </w:p>
    <w:p w:rsidR="00CD49EA" w:rsidRPr="00F8479C" w:rsidRDefault="00CD49EA" w:rsidP="00F8479C"/>
    <w:p w:rsidR="00CD49EA" w:rsidRPr="00F8479C" w:rsidRDefault="00CD49EA" w:rsidP="00910598">
      <w:pPr>
        <w:pStyle w:val="Otsikko2"/>
      </w:pPr>
      <w:bookmarkStart w:id="145" w:name="_Toc17185830"/>
      <w:bookmarkStart w:id="146" w:name="_Toc452409546"/>
      <w:r w:rsidRPr="00F8479C">
        <w:t>8.4 Tonttijohtojen muutost</w:t>
      </w:r>
      <w:r w:rsidR="000E0D62" w:rsidRPr="00F8479C">
        <w:t>yöt</w:t>
      </w:r>
      <w:bookmarkEnd w:id="145"/>
      <w:r w:rsidR="00C65194" w:rsidRPr="00F8479C">
        <w:t xml:space="preserve"> </w:t>
      </w:r>
      <w:r w:rsidR="00D97EE3" w:rsidRPr="00F8479C">
        <w:t>liittyjän kiinteistön ulkopuolella</w:t>
      </w:r>
      <w:bookmarkEnd w:id="146"/>
    </w:p>
    <w:p w:rsidR="00CD49EA" w:rsidRPr="00F8479C" w:rsidRDefault="00CD49EA" w:rsidP="00F8479C">
      <w:r w:rsidRPr="00F8479C">
        <w:t xml:space="preserve"> </w:t>
      </w:r>
    </w:p>
    <w:p w:rsidR="00CD49EA" w:rsidRDefault="00CD49EA" w:rsidP="00910598">
      <w:pPr>
        <w:ind w:left="1304"/>
      </w:pPr>
      <w:r w:rsidRPr="00F8479C">
        <w:t>Liittyjä on velvollinen osallistumaan t</w:t>
      </w:r>
      <w:r w:rsidR="00F8479C">
        <w:t>onttijohtojen saneeraus- ja muutostöiden kustannuk</w:t>
      </w:r>
      <w:r w:rsidRPr="00F8479C">
        <w:t>siin saamansa hyödyn mukaisella osuudella, mikäli muutostyöt tehdään laitoksen verkostojen muutostöiden yhteydessä ja niistä johtuen. Tämä koskee muulla alueella kuin liittyjän kiinteistöllä olevaa tonttijohto-osuutta, kun liitt</w:t>
      </w:r>
      <w:r w:rsidR="00731B25" w:rsidRPr="00F8479C">
        <w:t>ä</w:t>
      </w:r>
      <w:r w:rsidRPr="00F8479C">
        <w:t>miskohta on liittyjän ki</w:t>
      </w:r>
      <w:r w:rsidR="00F8479C">
        <w:t xml:space="preserve">inteistön alueen ulkopuolella. </w:t>
      </w:r>
      <w:r w:rsidRPr="00F8479C">
        <w:t xml:space="preserve">Siltä osin kuin liittyjä ja laitos eivät toisin sovi, kustannusosuudet jakautuvat seuraavasti: </w:t>
      </w:r>
    </w:p>
    <w:p w:rsidR="00910598" w:rsidRPr="00F8479C" w:rsidRDefault="00910598" w:rsidP="00F8479C"/>
    <w:p w:rsidR="00CD49EA" w:rsidRPr="00F8479C" w:rsidRDefault="00CD49EA" w:rsidP="00F8479C"/>
    <w:tbl>
      <w:tblPr>
        <w:tblStyle w:val="TaulukkoRuudukko"/>
        <w:tblW w:w="6663" w:type="dxa"/>
        <w:tblInd w:w="2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410"/>
        <w:gridCol w:w="2268"/>
      </w:tblGrid>
      <w:tr w:rsidR="00F8479C" w:rsidTr="00910598">
        <w:tc>
          <w:tcPr>
            <w:tcW w:w="1985" w:type="dxa"/>
            <w:tcBorders>
              <w:top w:val="single" w:sz="4" w:space="0" w:color="auto"/>
              <w:bottom w:val="single" w:sz="4" w:space="0" w:color="auto"/>
            </w:tcBorders>
          </w:tcPr>
          <w:p w:rsidR="00F8479C" w:rsidRDefault="00F8479C" w:rsidP="00910598">
            <w:pPr>
              <w:jc w:val="center"/>
            </w:pPr>
            <w:r w:rsidRPr="00F8479C">
              <w:lastRenderedPageBreak/>
              <w:t>Johdon ikä</w:t>
            </w:r>
          </w:p>
          <w:p w:rsidR="00F8479C" w:rsidRDefault="00F8479C" w:rsidP="00910598">
            <w:pPr>
              <w:jc w:val="center"/>
            </w:pPr>
            <w:r w:rsidRPr="00F8479C">
              <w:t>Vuosia</w:t>
            </w:r>
          </w:p>
        </w:tc>
        <w:tc>
          <w:tcPr>
            <w:tcW w:w="2410" w:type="dxa"/>
            <w:tcBorders>
              <w:top w:val="single" w:sz="4" w:space="0" w:color="auto"/>
              <w:bottom w:val="single" w:sz="4" w:space="0" w:color="auto"/>
            </w:tcBorders>
          </w:tcPr>
          <w:p w:rsidR="00F8479C" w:rsidRDefault="00F8479C" w:rsidP="00910598">
            <w:pPr>
              <w:jc w:val="center"/>
            </w:pPr>
            <w:r w:rsidRPr="00F8479C">
              <w:t>Laitoksen kustannusosuus</w:t>
            </w:r>
          </w:p>
          <w:p w:rsidR="00F8479C" w:rsidRDefault="00F8479C" w:rsidP="00910598">
            <w:pPr>
              <w:jc w:val="center"/>
            </w:pPr>
            <w:r w:rsidRPr="00F8479C">
              <w:t>%</w:t>
            </w:r>
          </w:p>
        </w:tc>
        <w:tc>
          <w:tcPr>
            <w:tcW w:w="2268" w:type="dxa"/>
            <w:tcBorders>
              <w:top w:val="single" w:sz="4" w:space="0" w:color="auto"/>
              <w:bottom w:val="single" w:sz="4" w:space="0" w:color="auto"/>
            </w:tcBorders>
          </w:tcPr>
          <w:p w:rsidR="00F8479C" w:rsidRDefault="00F8479C" w:rsidP="00910598">
            <w:pPr>
              <w:jc w:val="center"/>
            </w:pPr>
            <w:r w:rsidRPr="00F8479C">
              <w:t>Liittyjän kustannusosuus</w:t>
            </w:r>
          </w:p>
          <w:p w:rsidR="00F8479C" w:rsidRDefault="00F8479C" w:rsidP="00910598">
            <w:pPr>
              <w:jc w:val="center"/>
            </w:pPr>
            <w:r w:rsidRPr="00F8479C">
              <w:t>%</w:t>
            </w:r>
          </w:p>
        </w:tc>
      </w:tr>
      <w:tr w:rsidR="00F8479C" w:rsidTr="00910598">
        <w:tc>
          <w:tcPr>
            <w:tcW w:w="1985" w:type="dxa"/>
            <w:tcBorders>
              <w:top w:val="single" w:sz="4" w:space="0" w:color="auto"/>
            </w:tcBorders>
          </w:tcPr>
          <w:p w:rsidR="00F8479C" w:rsidRDefault="00F8479C" w:rsidP="00910598">
            <w:pPr>
              <w:jc w:val="center"/>
            </w:pPr>
            <w:r>
              <w:t>0 - 20</w:t>
            </w:r>
          </w:p>
        </w:tc>
        <w:tc>
          <w:tcPr>
            <w:tcW w:w="2410" w:type="dxa"/>
            <w:tcBorders>
              <w:top w:val="single" w:sz="4" w:space="0" w:color="auto"/>
            </w:tcBorders>
          </w:tcPr>
          <w:p w:rsidR="00F8479C" w:rsidRDefault="00F8479C" w:rsidP="00910598">
            <w:pPr>
              <w:jc w:val="center"/>
            </w:pPr>
            <w:r>
              <w:t>100</w:t>
            </w:r>
          </w:p>
        </w:tc>
        <w:tc>
          <w:tcPr>
            <w:tcW w:w="2268" w:type="dxa"/>
            <w:tcBorders>
              <w:top w:val="single" w:sz="4" w:space="0" w:color="auto"/>
            </w:tcBorders>
          </w:tcPr>
          <w:p w:rsidR="00F8479C" w:rsidRDefault="00F8479C" w:rsidP="00910598">
            <w:pPr>
              <w:jc w:val="center"/>
            </w:pPr>
            <w:r>
              <w:t>0</w:t>
            </w:r>
          </w:p>
        </w:tc>
      </w:tr>
      <w:tr w:rsidR="00F8479C" w:rsidTr="00910598">
        <w:tc>
          <w:tcPr>
            <w:tcW w:w="1985" w:type="dxa"/>
          </w:tcPr>
          <w:p w:rsidR="00F8479C" w:rsidRDefault="00F8479C" w:rsidP="00910598">
            <w:pPr>
              <w:jc w:val="center"/>
            </w:pPr>
            <w:r>
              <w:t>20 - 30</w:t>
            </w:r>
          </w:p>
        </w:tc>
        <w:tc>
          <w:tcPr>
            <w:tcW w:w="2410" w:type="dxa"/>
          </w:tcPr>
          <w:p w:rsidR="00F8479C" w:rsidRDefault="00F8479C" w:rsidP="00910598">
            <w:pPr>
              <w:jc w:val="center"/>
            </w:pPr>
            <w:r>
              <w:t>70</w:t>
            </w:r>
          </w:p>
        </w:tc>
        <w:tc>
          <w:tcPr>
            <w:tcW w:w="2268" w:type="dxa"/>
          </w:tcPr>
          <w:p w:rsidR="00F8479C" w:rsidRDefault="00F8479C" w:rsidP="00910598">
            <w:pPr>
              <w:jc w:val="center"/>
            </w:pPr>
            <w:r>
              <w:t>30</w:t>
            </w:r>
          </w:p>
        </w:tc>
      </w:tr>
      <w:tr w:rsidR="00F8479C" w:rsidTr="00910598">
        <w:tc>
          <w:tcPr>
            <w:tcW w:w="1985" w:type="dxa"/>
          </w:tcPr>
          <w:p w:rsidR="00F8479C" w:rsidRDefault="00F8479C" w:rsidP="00910598">
            <w:pPr>
              <w:jc w:val="center"/>
            </w:pPr>
            <w:r>
              <w:t>30 - 40</w:t>
            </w:r>
          </w:p>
        </w:tc>
        <w:tc>
          <w:tcPr>
            <w:tcW w:w="2410" w:type="dxa"/>
          </w:tcPr>
          <w:p w:rsidR="00F8479C" w:rsidRDefault="00F8479C" w:rsidP="00910598">
            <w:pPr>
              <w:jc w:val="center"/>
            </w:pPr>
            <w:r>
              <w:t>40</w:t>
            </w:r>
          </w:p>
        </w:tc>
        <w:tc>
          <w:tcPr>
            <w:tcW w:w="2268" w:type="dxa"/>
          </w:tcPr>
          <w:p w:rsidR="00F8479C" w:rsidRDefault="00F8479C" w:rsidP="00910598">
            <w:pPr>
              <w:jc w:val="center"/>
            </w:pPr>
            <w:r>
              <w:t>60</w:t>
            </w:r>
          </w:p>
        </w:tc>
      </w:tr>
      <w:tr w:rsidR="00F8479C" w:rsidTr="00910598">
        <w:tc>
          <w:tcPr>
            <w:tcW w:w="1985" w:type="dxa"/>
            <w:tcBorders>
              <w:bottom w:val="single" w:sz="4" w:space="0" w:color="auto"/>
            </w:tcBorders>
          </w:tcPr>
          <w:p w:rsidR="00F8479C" w:rsidRDefault="00F8479C" w:rsidP="00910598">
            <w:pPr>
              <w:jc w:val="center"/>
            </w:pPr>
            <w:r>
              <w:t>yli 40</w:t>
            </w:r>
          </w:p>
        </w:tc>
        <w:tc>
          <w:tcPr>
            <w:tcW w:w="2410" w:type="dxa"/>
            <w:tcBorders>
              <w:bottom w:val="single" w:sz="4" w:space="0" w:color="auto"/>
            </w:tcBorders>
          </w:tcPr>
          <w:p w:rsidR="00F8479C" w:rsidRDefault="00F8479C" w:rsidP="00910598">
            <w:pPr>
              <w:jc w:val="center"/>
            </w:pPr>
            <w:r>
              <w:t>0</w:t>
            </w:r>
          </w:p>
        </w:tc>
        <w:tc>
          <w:tcPr>
            <w:tcW w:w="2268" w:type="dxa"/>
            <w:tcBorders>
              <w:bottom w:val="single" w:sz="4" w:space="0" w:color="auto"/>
            </w:tcBorders>
          </w:tcPr>
          <w:p w:rsidR="00F8479C" w:rsidRDefault="00F8479C" w:rsidP="00910598">
            <w:pPr>
              <w:jc w:val="center"/>
            </w:pPr>
            <w:r>
              <w:t>100</w:t>
            </w:r>
          </w:p>
        </w:tc>
      </w:tr>
      <w:tr w:rsidR="00F8479C" w:rsidTr="00910598">
        <w:tc>
          <w:tcPr>
            <w:tcW w:w="1985" w:type="dxa"/>
            <w:tcBorders>
              <w:top w:val="single" w:sz="4" w:space="0" w:color="auto"/>
            </w:tcBorders>
          </w:tcPr>
          <w:p w:rsidR="00F8479C" w:rsidRDefault="00F8479C" w:rsidP="00F8479C"/>
        </w:tc>
        <w:tc>
          <w:tcPr>
            <w:tcW w:w="2410" w:type="dxa"/>
            <w:tcBorders>
              <w:top w:val="single" w:sz="4" w:space="0" w:color="auto"/>
            </w:tcBorders>
          </w:tcPr>
          <w:p w:rsidR="00F8479C" w:rsidRDefault="00F8479C" w:rsidP="00F8479C"/>
        </w:tc>
        <w:tc>
          <w:tcPr>
            <w:tcW w:w="2268" w:type="dxa"/>
            <w:tcBorders>
              <w:top w:val="single" w:sz="4" w:space="0" w:color="auto"/>
            </w:tcBorders>
          </w:tcPr>
          <w:p w:rsidR="00F8479C" w:rsidRDefault="00F8479C" w:rsidP="00F8479C"/>
        </w:tc>
      </w:tr>
    </w:tbl>
    <w:p w:rsidR="000D455B" w:rsidRPr="00F8479C" w:rsidRDefault="000D455B" w:rsidP="00F8479C"/>
    <w:p w:rsidR="00881A95" w:rsidRPr="00F8479C" w:rsidRDefault="000E0D62" w:rsidP="00910598">
      <w:pPr>
        <w:ind w:left="1304"/>
      </w:pPr>
      <w:r w:rsidRPr="00F8479C">
        <w:t xml:space="preserve">Jos </w:t>
      </w:r>
      <w:r w:rsidR="00CD49EA" w:rsidRPr="00F8479C">
        <w:t>liittyjä</w:t>
      </w:r>
      <w:r w:rsidR="00CD49EA" w:rsidRPr="00F8479C">
        <w:rPr>
          <w:i/>
          <w:iCs/>
        </w:rPr>
        <w:t xml:space="preserve"> </w:t>
      </w:r>
      <w:r w:rsidR="00CD49EA" w:rsidRPr="00F8479C">
        <w:t>haluaa muuttaa tonttijohdo</w:t>
      </w:r>
      <w:r w:rsidR="00910598">
        <w:t>t kustannuksellaan toiseen paik</w:t>
      </w:r>
      <w:r w:rsidR="00CD49EA" w:rsidRPr="00F8479C">
        <w:t>kaan, on toimenpiteestä sovittava kirjallisesti laitoksen kanssa</w:t>
      </w:r>
    </w:p>
    <w:p w:rsidR="00E4423E" w:rsidRPr="00F8479C" w:rsidRDefault="00E4423E" w:rsidP="00910598">
      <w:pPr>
        <w:ind w:left="1304"/>
        <w:rPr>
          <w:i/>
          <w:iCs/>
        </w:rPr>
      </w:pPr>
    </w:p>
    <w:p w:rsidR="00203934" w:rsidRPr="00F8479C" w:rsidRDefault="00E4423E" w:rsidP="00910598">
      <w:pPr>
        <w:ind w:left="1304"/>
        <w:rPr>
          <w:iCs/>
        </w:rPr>
      </w:pPr>
      <w:r w:rsidRPr="00F8479C">
        <w:rPr>
          <w:iCs/>
        </w:rPr>
        <w:t>Laitos tiedottaa liittyjälle etukäteen tonttijohtojen saneeraus- ja muutostöiden aikataulusta ja</w:t>
      </w:r>
      <w:r w:rsidR="00665770" w:rsidRPr="00F8479C">
        <w:rPr>
          <w:iCs/>
        </w:rPr>
        <w:t xml:space="preserve"> arvioiduista</w:t>
      </w:r>
      <w:r w:rsidRPr="00F8479C">
        <w:rPr>
          <w:iCs/>
        </w:rPr>
        <w:t xml:space="preserve"> kustannuksista.</w:t>
      </w:r>
    </w:p>
    <w:p w:rsidR="000E0D62" w:rsidRPr="00F8479C" w:rsidRDefault="000E0D62" w:rsidP="00F8479C">
      <w:pPr>
        <w:rPr>
          <w:iCs/>
        </w:rPr>
      </w:pPr>
    </w:p>
    <w:p w:rsidR="00CD49EA" w:rsidRPr="00F8479C" w:rsidRDefault="000E0D62" w:rsidP="00910598">
      <w:pPr>
        <w:pStyle w:val="Otsikko2"/>
        <w:rPr>
          <w:i/>
        </w:rPr>
      </w:pPr>
      <w:bookmarkStart w:id="147" w:name="_Toc17185831"/>
      <w:bookmarkStart w:id="148" w:name="_Toc452409547"/>
      <w:r w:rsidRPr="00F8479C">
        <w:t xml:space="preserve">8.5 </w:t>
      </w:r>
      <w:r w:rsidR="00CD49EA" w:rsidRPr="00F8479C">
        <w:t>Laitoksen velvollisuudet</w:t>
      </w:r>
      <w:bookmarkEnd w:id="147"/>
      <w:bookmarkEnd w:id="148"/>
      <w:r w:rsidR="00CD49EA" w:rsidRPr="00F8479C">
        <w:t xml:space="preserve"> </w:t>
      </w:r>
    </w:p>
    <w:p w:rsidR="00CD49EA" w:rsidRPr="00F8479C" w:rsidRDefault="00CD49EA" w:rsidP="00F8479C"/>
    <w:p w:rsidR="00236DB8" w:rsidRPr="00F8479C" w:rsidRDefault="00CD49EA" w:rsidP="00910598">
      <w:pPr>
        <w:ind w:left="1304"/>
      </w:pPr>
      <w:r w:rsidRPr="00F8479C">
        <w:t xml:space="preserve">Laitos suorittaa tonttijohtojen liitostyön laitoksen johtoihin. Laitos vastaa suorittamistaan töistä kulloinkin voimassaolevien rakennusurakan yleisten sopimusehtojen mukaisesti. </w:t>
      </w:r>
    </w:p>
    <w:p w:rsidR="00236DB8" w:rsidRPr="00F8479C" w:rsidRDefault="00236DB8" w:rsidP="00910598">
      <w:pPr>
        <w:ind w:left="1304"/>
      </w:pPr>
    </w:p>
    <w:p w:rsidR="00143D81" w:rsidRPr="00F8479C" w:rsidRDefault="00CD49EA" w:rsidP="00910598">
      <w:pPr>
        <w:ind w:left="1304"/>
      </w:pPr>
      <w:r w:rsidRPr="00F8479C">
        <w:t>Jos laitos toteaa, että asiakkaan vedenkulutus on niin suuri, että on syytä epäillä vuotoa kiinteistön</w:t>
      </w:r>
      <w:r w:rsidR="00C5706C" w:rsidRPr="00F8479C">
        <w:t xml:space="preserve"> </w:t>
      </w:r>
      <w:r w:rsidRPr="00F8479C">
        <w:t>kvv</w:t>
      </w:r>
      <w:r w:rsidR="00C5706C" w:rsidRPr="00F8479C">
        <w:t xml:space="preserve"> </w:t>
      </w:r>
      <w:r w:rsidRPr="00F8479C">
        <w:t>-laitteistossa, laitos saattaa asian asiakkaan tietoon.</w:t>
      </w:r>
    </w:p>
    <w:p w:rsidR="00FD335F" w:rsidRPr="00F8479C" w:rsidRDefault="00FD335F" w:rsidP="00F8479C">
      <w:bookmarkStart w:id="149" w:name="_Toc17185832"/>
    </w:p>
    <w:p w:rsidR="00C14959" w:rsidRPr="00F8479C" w:rsidRDefault="00143D81" w:rsidP="00910598">
      <w:pPr>
        <w:pStyle w:val="Otsikko2"/>
      </w:pPr>
      <w:bookmarkStart w:id="150" w:name="_Toc452409548"/>
      <w:r w:rsidRPr="00F8479C">
        <w:t xml:space="preserve">8.6 </w:t>
      </w:r>
      <w:r w:rsidR="00CD49EA" w:rsidRPr="00F8479C">
        <w:t>Asiakkaan velvollisuudet</w:t>
      </w:r>
      <w:bookmarkEnd w:id="149"/>
      <w:bookmarkEnd w:id="150"/>
    </w:p>
    <w:p w:rsidR="00C14959" w:rsidRPr="00F8479C" w:rsidRDefault="00C14959" w:rsidP="00F8479C"/>
    <w:p w:rsidR="00C14959" w:rsidRPr="00F8479C" w:rsidRDefault="004450CA" w:rsidP="00910598">
      <w:pPr>
        <w:ind w:left="1304"/>
      </w:pPr>
      <w:r w:rsidRPr="00F8479C">
        <w:t>Laitoksen verkostoon liitetyn kiinteistön omistaja tai haltija vastaa kiinteistön vesi- ja viemärilaitteistosta liittämiskohtaan saakka.</w:t>
      </w:r>
      <w:r w:rsidR="006F2467">
        <w:t xml:space="preserve"> </w:t>
      </w:r>
      <w:r w:rsidR="00C14959" w:rsidRPr="00F8479C">
        <w:t>Asiakkaan on suunniteltava, rakennettava ja kunnossapidettävä</w:t>
      </w:r>
      <w:r w:rsidR="007D5076" w:rsidRPr="00F8479C">
        <w:t xml:space="preserve"> </w:t>
      </w:r>
      <w:r w:rsidR="00C14959" w:rsidRPr="00F8479C">
        <w:t xml:space="preserve">kvv-laitteistot siten, että niistä ei aiheudu haittaa kiinteistölle, laitokselle eikä kolmannelle osapuolelle ja että vesi säilyy jatkuvasti talousveden laatua valvovien viranomaisten asettamien laatuvaatimusten mukaisena. Haittana pidetään esimerkiksi vuotavia viemäreitä. </w:t>
      </w:r>
    </w:p>
    <w:p w:rsidR="007E4051" w:rsidRPr="00F8479C" w:rsidRDefault="007E4051" w:rsidP="00910598">
      <w:pPr>
        <w:ind w:left="1304"/>
      </w:pPr>
    </w:p>
    <w:p w:rsidR="007E4051" w:rsidRPr="00F8479C" w:rsidRDefault="007E4051" w:rsidP="00910598">
      <w:pPr>
        <w:ind w:left="1304"/>
      </w:pPr>
      <w:r w:rsidRPr="00F8479C">
        <w:t xml:space="preserve">Kiinteistönomistaja tai – haltija vastaa myös muista kuin edellä mainituista kiinteistön laitteistoista, laitteista tai järjestelmistä, joita kiinteistöllä käytetään talousveden, jäteveden tai huleveden ja perustusten kuivatusveden johtamisessa tai käsittelyssä. </w:t>
      </w:r>
    </w:p>
    <w:p w:rsidR="00C14959" w:rsidRPr="00F8479C" w:rsidRDefault="00C14959" w:rsidP="00910598">
      <w:pPr>
        <w:ind w:left="1304"/>
      </w:pPr>
    </w:p>
    <w:p w:rsidR="002C3410" w:rsidRPr="00F8479C" w:rsidRDefault="00C14959" w:rsidP="00910598">
      <w:pPr>
        <w:ind w:left="1304"/>
      </w:pPr>
      <w:r w:rsidRPr="00F8479C">
        <w:t>Mikäli asiakkaan viemärivesi</w:t>
      </w:r>
      <w:r w:rsidRPr="00F8479C">
        <w:rPr>
          <w:i/>
          <w:iCs/>
        </w:rPr>
        <w:t xml:space="preserve"> </w:t>
      </w:r>
      <w:r w:rsidRPr="00F8479C">
        <w:t>ei sellaisenaan täytä yleiseen viemäriin johdettaville viemärivesille asetettuja vaatimuksia tai se sisältää merkittävissä määrin laitoksen kannalta haitallisia aineita,</w:t>
      </w:r>
      <w:r w:rsidRPr="00F8479C">
        <w:rPr>
          <w:i/>
          <w:iCs/>
        </w:rPr>
        <w:t xml:space="preserve"> </w:t>
      </w:r>
      <w:r w:rsidRPr="00F8479C">
        <w:t>se</w:t>
      </w:r>
      <w:r w:rsidRPr="00F8479C">
        <w:rPr>
          <w:i/>
          <w:iCs/>
        </w:rPr>
        <w:t xml:space="preserve"> </w:t>
      </w:r>
      <w:r w:rsidRPr="00F8479C">
        <w:t>on esikäsiteltävä ennen laitoksen viemäriin johtamista laitoksen hyväksymällä tavalla.</w:t>
      </w:r>
    </w:p>
    <w:p w:rsidR="00C14959" w:rsidRPr="00F8479C" w:rsidRDefault="00C14959" w:rsidP="00910598">
      <w:pPr>
        <w:ind w:left="1304"/>
      </w:pPr>
    </w:p>
    <w:p w:rsidR="00C14959" w:rsidRPr="00F8479C" w:rsidRDefault="00C14959" w:rsidP="00910598">
      <w:pPr>
        <w:ind w:left="1304"/>
      </w:pPr>
      <w:r w:rsidRPr="00F8479C">
        <w:t>Asiakas on velvollinen huolehtimaan sellaisten tonttijohtojensa tai niihin kuuluvien laitteiden uudistamisesta ja korjaamisesta, jotka saattavat vaikeuttaa tai vaarantaa laitoksen toimintaa. Jos asiakas laitoksen kehotuksesta huolimatta laiminlyö korjaustyön, voi laitos asettaa</w:t>
      </w:r>
      <w:r w:rsidRPr="00F8479C">
        <w:rPr>
          <w:i/>
          <w:iCs/>
        </w:rPr>
        <w:t xml:space="preserve"> </w:t>
      </w:r>
      <w:r w:rsidRPr="00F8479C">
        <w:t>kohtuullisen määräajan, jonka kuluessa työ on suoritettava toimituksen keskeyttämisen uhalla</w:t>
      </w:r>
      <w:r w:rsidRPr="00F8479C">
        <w:rPr>
          <w:i/>
          <w:iCs/>
        </w:rPr>
        <w:t>.</w:t>
      </w:r>
      <w:r w:rsidRPr="00F8479C">
        <w:t xml:space="preserve"> Laitos voi</w:t>
      </w:r>
      <w:r w:rsidRPr="00F8479C">
        <w:rPr>
          <w:i/>
          <w:iCs/>
        </w:rPr>
        <w:t xml:space="preserve"> </w:t>
      </w:r>
      <w:r w:rsidRPr="00F8479C">
        <w:t>laskuttaa</w:t>
      </w:r>
      <w:r w:rsidR="00D85B8C" w:rsidRPr="00F8479C">
        <w:t xml:space="preserve"> asiakasta</w:t>
      </w:r>
      <w:r w:rsidRPr="00F8479C">
        <w:t xml:space="preserve"> mahdollisen vuodon </w:t>
      </w:r>
      <w:r w:rsidR="007E4051" w:rsidRPr="00F8479C">
        <w:t>aikana hukkaan valuneesta vedestä.</w:t>
      </w:r>
    </w:p>
    <w:p w:rsidR="00910598" w:rsidRDefault="00910598" w:rsidP="00910598">
      <w:pPr>
        <w:ind w:left="1304"/>
      </w:pPr>
    </w:p>
    <w:p w:rsidR="00CD49EA" w:rsidRPr="00F8479C" w:rsidRDefault="00CD49EA" w:rsidP="00910598">
      <w:pPr>
        <w:ind w:left="1304"/>
      </w:pPr>
      <w:r w:rsidRPr="00F8479C">
        <w:t>Asiakas on velvollinen viipymättä ilmoittamaan laitokselle tonttijohdoissa sekä laitoksen laitteissa havaitsemistaan vioista ja vuodoista.</w:t>
      </w:r>
    </w:p>
    <w:p w:rsidR="0062393D" w:rsidRPr="00F8479C" w:rsidRDefault="0062393D" w:rsidP="00910598">
      <w:pPr>
        <w:ind w:left="1304"/>
      </w:pPr>
    </w:p>
    <w:p w:rsidR="002C3410" w:rsidRPr="00F8479C" w:rsidRDefault="002C3410" w:rsidP="00910598">
      <w:pPr>
        <w:ind w:left="1304"/>
      </w:pPr>
      <w:r w:rsidRPr="00F8479C">
        <w:lastRenderedPageBreak/>
        <w:t>Asiakas vastaa kiinteistökohta</w:t>
      </w:r>
      <w:r w:rsidR="00910598">
        <w:t xml:space="preserve">isten kvv-laitteiden kunnosta. </w:t>
      </w:r>
      <w:r w:rsidRPr="00F8479C">
        <w:t>Asiakkaan on säännöllisesti tarkastettava ja kunnossapidettävä kiinteistökohtaiset kvv-laitteensa kuten vesijohtopaineen korottamiseen ja alentamiseen, viemäriveden pumppaukseen, käsittelyyn ja padotukseen varautumiseen, vedensaannin ja viemäriveden johtamisen katkoksiin varautumiseen tarkoitetut sekä muut vastaavat laitteet</w:t>
      </w:r>
    </w:p>
    <w:p w:rsidR="00F752AD" w:rsidRPr="00F8479C" w:rsidRDefault="002C3410" w:rsidP="00910598">
      <w:pPr>
        <w:ind w:left="1304"/>
      </w:pPr>
      <w:r w:rsidRPr="00F8479C">
        <w:t xml:space="preserve"> </w:t>
      </w:r>
    </w:p>
    <w:p w:rsidR="00F752AD" w:rsidRPr="00F8479C" w:rsidRDefault="00F752AD" w:rsidP="00910598">
      <w:pPr>
        <w:ind w:left="1304"/>
        <w:rPr>
          <w:b/>
        </w:rPr>
      </w:pPr>
      <w:r w:rsidRPr="00F8479C">
        <w:t>Asiakkaan tulee huolehtia siitä, että kiinteistön jätevesilaitteistossa käytettävät erottimet (hiekanerottimet, öljyn- ja bensiinierotin, rasvanerotin, amalgaamierotin) tyhjennetään säännöllisesti siten, että erottimet pysyvät jatkuvasti toimintakuntoisina. Lisäksi erottimet ja niiden hälyttimet tulee huoltaa säännöllisesti, jotta erotinlaitteisto toimii suunnitellulla tavalla.</w:t>
      </w:r>
      <w:r w:rsidR="00881A95" w:rsidRPr="00F8479C">
        <w:t xml:space="preserve"> Erotinten tyhjennyksessä ja huoltamisessa asiakkaan tulee noudattaa myös viranomaisen antamia jätehuoltomääräyksiä</w:t>
      </w:r>
      <w:r w:rsidR="00CF2AB1" w:rsidRPr="00F8479C">
        <w:t>.</w:t>
      </w:r>
    </w:p>
    <w:p w:rsidR="00CD49EA" w:rsidRPr="00F8479C" w:rsidRDefault="00CD49EA" w:rsidP="00910598">
      <w:pPr>
        <w:ind w:left="1304"/>
      </w:pPr>
    </w:p>
    <w:p w:rsidR="00CD49EA" w:rsidRPr="00F8479C" w:rsidRDefault="00CD49EA" w:rsidP="00910598">
      <w:pPr>
        <w:ind w:left="1304"/>
      </w:pPr>
      <w:r w:rsidRPr="00F8479C">
        <w:t xml:space="preserve">Kiinteistön </w:t>
      </w:r>
      <w:r w:rsidR="00503D87" w:rsidRPr="00F8479C">
        <w:t>vesi- ja viemärilaitteisto</w:t>
      </w:r>
      <w:r w:rsidRPr="00F8479C">
        <w:t xml:space="preserve"> tulee muutenkin pitää sellaisessa kun</w:t>
      </w:r>
      <w:r w:rsidRPr="00F8479C">
        <w:softHyphen/>
        <w:t>nossa ja sitä tulee käyttää siten, että siitä ei aiheudu vaaraa tai haittaa laitoksen laitteiston käytölle eikä terveydelle ja ympäristölle. Asiakas on velvollinen noudattamaan laitoksen antamia ohjeita tai määräyksiä näiden laitteiden asentamisesta, käytöstä, kunnossapidosta ja toiminnan tarkkailusta. Asiakas on laitoksen kirjallisesta pyynnöstä velvollinen poistamaan laitoksen toimintaa haittaavat kiinteistökohtaiset kvv-laitteistot.</w:t>
      </w:r>
    </w:p>
    <w:p w:rsidR="00CD49EA" w:rsidRPr="00F8479C" w:rsidRDefault="00CD49EA" w:rsidP="00910598">
      <w:pPr>
        <w:ind w:left="1304"/>
      </w:pPr>
    </w:p>
    <w:p w:rsidR="00CD49EA" w:rsidRPr="00F8479C" w:rsidRDefault="00CD49EA" w:rsidP="00910598">
      <w:pPr>
        <w:ind w:left="1304"/>
      </w:pPr>
      <w:r w:rsidRPr="00F8479C">
        <w:t>Asiakas ei saa sulkea eikä avata tontt</w:t>
      </w:r>
      <w:r w:rsidR="00910598">
        <w:t>ivesijohtoon kuuluvaa sulkuvent</w:t>
      </w:r>
      <w:r w:rsidRPr="00F8479C">
        <w:t>tiiliä ilman laitoksen lupaa.</w:t>
      </w:r>
    </w:p>
    <w:p w:rsidR="00CD49EA" w:rsidRPr="00F8479C" w:rsidRDefault="00CD49EA" w:rsidP="00F8479C"/>
    <w:p w:rsidR="00CD49EA" w:rsidRPr="00F8479C" w:rsidRDefault="00143D81" w:rsidP="00910598">
      <w:pPr>
        <w:pStyle w:val="Otsikko2"/>
      </w:pPr>
      <w:bookmarkStart w:id="151" w:name="_Toc17185833"/>
      <w:bookmarkStart w:id="152" w:name="_Toc452409549"/>
      <w:r w:rsidRPr="00F8479C">
        <w:t xml:space="preserve">8.7 </w:t>
      </w:r>
      <w:r w:rsidR="00CD49EA" w:rsidRPr="00F8479C">
        <w:t>Asiakkaan kvv-laitteen käyttö poikkeustilanteissa</w:t>
      </w:r>
      <w:bookmarkEnd w:id="151"/>
      <w:bookmarkEnd w:id="152"/>
      <w:r w:rsidR="00CD49EA" w:rsidRPr="00F8479C">
        <w:t xml:space="preserve"> </w:t>
      </w:r>
    </w:p>
    <w:p w:rsidR="00CD49EA" w:rsidRPr="00F8479C" w:rsidRDefault="00CD49EA" w:rsidP="00F8479C"/>
    <w:p w:rsidR="00CD49EA" w:rsidRPr="00F8479C" w:rsidRDefault="00CD49EA" w:rsidP="00910598">
      <w:pPr>
        <w:ind w:left="1304"/>
      </w:pPr>
      <w:r w:rsidRPr="00F8479C">
        <w:t>Poikkeustilanteessa laitoksella on oikeus toimittaa tilapäisesti vettä asiakkaan kiinteistön tonttivesijohdon kautta toiselle asiakkaalle tai johtaa asiakkaan viemäreitä käyttäen toisen asiakkaan viemärivettä yleisiin viemäreihin. Asiakkaalla on oikeus saada todetusta haitasta mittaukseen tai arviointiin perustuvaa käyttömaksua vastaava hyvitys.</w:t>
      </w:r>
    </w:p>
    <w:p w:rsidR="00CD49EA" w:rsidRPr="00F8479C" w:rsidRDefault="00CD49EA" w:rsidP="00910598">
      <w:pPr>
        <w:ind w:left="1304"/>
      </w:pPr>
    </w:p>
    <w:p w:rsidR="00CD49EA" w:rsidRPr="00F8479C" w:rsidRDefault="00CD49EA" w:rsidP="00910598">
      <w:pPr>
        <w:ind w:left="1304"/>
      </w:pPr>
      <w:r w:rsidRPr="00F8479C">
        <w:t>Laitoksen toimintahäiriön aikana tai väl</w:t>
      </w:r>
      <w:r w:rsidR="00910598">
        <w:t>ittömästi sen jälkeen laitoksel</w:t>
      </w:r>
      <w:r w:rsidRPr="00F8479C">
        <w:t>la on oikeus käyttää asiakkaan kvv-laitteistoja yleisen vesijohdon huuhtelemiseen. Asiakkaalla</w:t>
      </w:r>
      <w:r w:rsidRPr="00F8479C">
        <w:rPr>
          <w:i/>
          <w:iCs/>
        </w:rPr>
        <w:t xml:space="preserve"> </w:t>
      </w:r>
      <w:r w:rsidRPr="00F8479C">
        <w:t>on oikeu</w:t>
      </w:r>
      <w:r w:rsidR="00910598">
        <w:t>s saada mittaukseen tai arvioin</w:t>
      </w:r>
      <w:r w:rsidRPr="00F8479C">
        <w:t>tiin perustuvaa käyttömaksua vastaava hyvitys.</w:t>
      </w:r>
    </w:p>
    <w:p w:rsidR="00203934" w:rsidRPr="00F8479C" w:rsidRDefault="00203934" w:rsidP="00F8479C">
      <w:bookmarkStart w:id="153" w:name="_Toc17185834"/>
    </w:p>
    <w:p w:rsidR="00CD49EA" w:rsidRPr="00F8479C" w:rsidRDefault="00CD49EA" w:rsidP="00910598">
      <w:pPr>
        <w:pStyle w:val="Otsikko2"/>
      </w:pPr>
      <w:bookmarkStart w:id="154" w:name="_Toc452409550"/>
      <w:r w:rsidRPr="00F8479C">
        <w:t>8.8 Kvv-laitteistoja koskevia erillismääräyksiä</w:t>
      </w:r>
      <w:bookmarkEnd w:id="153"/>
      <w:bookmarkEnd w:id="154"/>
    </w:p>
    <w:p w:rsidR="00CD49EA" w:rsidRPr="00F8479C" w:rsidRDefault="00CD49EA" w:rsidP="00F8479C"/>
    <w:p w:rsidR="00CD49EA" w:rsidRPr="00F8479C" w:rsidRDefault="00CD49EA" w:rsidP="00910598">
      <w:pPr>
        <w:ind w:left="1304"/>
      </w:pPr>
      <w:r w:rsidRPr="00F8479C">
        <w:t>Mikäli asiakas yritystoiminnan tai muun syyn vuoksi vaatii keskeyt</w:t>
      </w:r>
      <w:r w:rsidR="00910598">
        <w:t>y</w:t>
      </w:r>
      <w:r w:rsidRPr="00F8479C">
        <w:t>mätöntä vedensaantia, viemäriveden johtamista tai toiminta asettaa erityisvaatimuksia veden laadulle, asiakas on velvollinen varautumaan laitoksen toiminnan häiriöistä aiheutu</w:t>
      </w:r>
      <w:r w:rsidR="00910598">
        <w:t>viin luvussa 7 mainittuihin kat</w:t>
      </w:r>
      <w:r w:rsidRPr="00F8479C">
        <w:t xml:space="preserve">koksiin tai veden laadun vaihteluihin kiinteistökohtaisilla varolaitteilla, varavesisäiliöillä tai muulla vedensaannin, viemäriveden johtamisen tai veden laadun turvaavalla kiinteistökohtaisella laitteella, </w:t>
      </w:r>
    </w:p>
    <w:p w:rsidR="00CD49EA" w:rsidRPr="00F8479C" w:rsidRDefault="00CD49EA" w:rsidP="00910598">
      <w:pPr>
        <w:ind w:left="1304"/>
      </w:pPr>
    </w:p>
    <w:p w:rsidR="00CD49EA" w:rsidRPr="00F8479C" w:rsidRDefault="00CD49EA" w:rsidP="00910598">
      <w:pPr>
        <w:ind w:left="1304"/>
      </w:pPr>
      <w:r w:rsidRPr="00F8479C">
        <w:t>Laitoksen vesijohtoon liitetyllä vesilaitteistolla ei saa olla</w:t>
      </w:r>
      <w:r w:rsidRPr="00F8479C">
        <w:rPr>
          <w:i/>
          <w:iCs/>
        </w:rPr>
        <w:t xml:space="preserve"> </w:t>
      </w:r>
      <w:r w:rsidRPr="00F8479C">
        <w:t>yhteyttä muusta vesilähteestä vetensä saavaan vesilaitteistoon.</w:t>
      </w:r>
    </w:p>
    <w:p w:rsidR="00910598" w:rsidRDefault="00910598" w:rsidP="00910598">
      <w:pPr>
        <w:ind w:left="1304"/>
      </w:pPr>
    </w:p>
    <w:p w:rsidR="00CD49EA" w:rsidRPr="00F8479C" w:rsidRDefault="00CD49EA" w:rsidP="00910598">
      <w:pPr>
        <w:ind w:left="1304"/>
      </w:pPr>
      <w:r w:rsidRPr="00F8479C">
        <w:t>Mikäli yksittäisen liitettävän kiinteist</w:t>
      </w:r>
      <w:r w:rsidR="00910598">
        <w:t>ön korkeus tai korkeustaso poik</w:t>
      </w:r>
      <w:r w:rsidRPr="00F8479C">
        <w:t xml:space="preserve">keavat merkittävästi alueella yleisesti </w:t>
      </w:r>
      <w:r w:rsidR="00910598">
        <w:t>vallitsevista kiinteistöjen kor</w:t>
      </w:r>
      <w:r w:rsidRPr="00F8479C">
        <w:t>keuksista tai korkeustasoista, on liitty</w:t>
      </w:r>
      <w:r w:rsidR="00910598">
        <w:t>jä velvollinen varustamaan kiin</w:t>
      </w:r>
      <w:r w:rsidRPr="00F8479C">
        <w:t>teistönsä kiinteistökohtaisella vesijo</w:t>
      </w:r>
      <w:r w:rsidR="00910598">
        <w:t>htopaineen ko</w:t>
      </w:r>
      <w:r w:rsidR="00910598">
        <w:lastRenderedPageBreak/>
        <w:t>rotukseen tai alen</w:t>
      </w:r>
      <w:r w:rsidRPr="00F8479C">
        <w:t>nukseen tarkoitetulla laitteistolla. Kiinteistökohtaiset vesijohtopaineen korottamiseen tai alentamiseen tarvittav</w:t>
      </w:r>
      <w:r w:rsidR="00910598">
        <w:t>at laitteet saa asentaa vain ve</w:t>
      </w:r>
      <w:r w:rsidRPr="00F8479C">
        <w:t xml:space="preserve">silaitoksen erikseen antamalla luvalla. </w:t>
      </w:r>
    </w:p>
    <w:p w:rsidR="00CD49EA" w:rsidRPr="00F8479C" w:rsidRDefault="00CD49EA" w:rsidP="00F8479C"/>
    <w:p w:rsidR="00CD49EA" w:rsidRPr="00542EBE" w:rsidRDefault="00CD49EA" w:rsidP="00542EBE">
      <w:pPr>
        <w:ind w:left="1304"/>
      </w:pPr>
      <w:r w:rsidRPr="00542EBE">
        <w:t>Jos liittyvän kiinteistön korkeustaso on sellainen, että viemärivesien johtaminen yleisiin viemäreihin ilman pumppausta ei ole mahdollista, on liittyjä velvollinen varustama</w:t>
      </w:r>
      <w:r w:rsidR="00143D81" w:rsidRPr="00542EBE">
        <w:t xml:space="preserve">an kiinteistönsä pumppaamoilla </w:t>
      </w:r>
      <w:r w:rsidRPr="00542EBE">
        <w:t>vie</w:t>
      </w:r>
      <w:r w:rsidRPr="00542EBE">
        <w:softHyphen/>
        <w:t>märivesien johtamiseksi.</w:t>
      </w:r>
    </w:p>
    <w:p w:rsidR="00CD49EA" w:rsidRPr="00542EBE" w:rsidRDefault="00CD49EA" w:rsidP="00542EBE">
      <w:pPr>
        <w:ind w:left="1304"/>
      </w:pPr>
    </w:p>
    <w:p w:rsidR="00CD49EA" w:rsidRPr="00542EBE" w:rsidRDefault="00CD49EA" w:rsidP="00542EBE">
      <w:pPr>
        <w:ind w:left="1304"/>
      </w:pPr>
      <w:r w:rsidRPr="00542EBE">
        <w:t>Rakennuksen sisäpuolisella viemäröinnillä ei saa olla yhteyttä hulevesiviemäriin</w:t>
      </w:r>
      <w:r w:rsidR="00BA4DBA" w:rsidRPr="00542EBE">
        <w:t>.</w:t>
      </w:r>
    </w:p>
    <w:p w:rsidR="00930752" w:rsidRPr="00542EBE" w:rsidRDefault="00930752" w:rsidP="00542EBE">
      <w:pPr>
        <w:ind w:left="1304"/>
      </w:pPr>
    </w:p>
    <w:p w:rsidR="00930752" w:rsidRPr="00542EBE" w:rsidRDefault="00930752" w:rsidP="00542EBE">
      <w:pPr>
        <w:ind w:left="1304"/>
        <w:rPr>
          <w:b/>
        </w:rPr>
      </w:pPr>
      <w:r w:rsidRPr="00542EBE">
        <w:t>Rakennuksessa tulee olla rakentamista koskevien viranomaismääräysten ja -ohjeiden mukainen tuuletusviemäri.</w:t>
      </w:r>
    </w:p>
    <w:p w:rsidR="00BA4DBA" w:rsidRPr="00542EBE" w:rsidRDefault="00BA4DBA" w:rsidP="00542EBE">
      <w:pPr>
        <w:ind w:left="1304"/>
      </w:pPr>
      <w:r w:rsidRPr="00542EBE">
        <w:t xml:space="preserve"> </w:t>
      </w:r>
    </w:p>
    <w:p w:rsidR="00203934" w:rsidRPr="00542EBE" w:rsidRDefault="00CD49EA" w:rsidP="00542EBE">
      <w:pPr>
        <w:ind w:left="1304"/>
      </w:pPr>
      <w:r w:rsidRPr="00542EBE">
        <w:t>Jätemyllyn saa asentaa vain laitoksen antamalla luvalla.</w:t>
      </w:r>
    </w:p>
    <w:p w:rsidR="00CD49EA" w:rsidRPr="00E726DF" w:rsidRDefault="00CD49EA" w:rsidP="00910598">
      <w:pPr>
        <w:tabs>
          <w:tab w:val="left" w:pos="0"/>
          <w:tab w:val="left" w:pos="1298"/>
          <w:tab w:val="left" w:pos="2596"/>
          <w:tab w:val="left" w:pos="2953"/>
          <w:tab w:val="left" w:pos="3916"/>
          <w:tab w:val="left" w:pos="4767"/>
          <w:tab w:val="left" w:pos="6865"/>
          <w:tab w:val="left" w:pos="7999"/>
        </w:tabs>
        <w:jc w:val="both"/>
        <w:rPr>
          <w:rFonts w:cs="Arial"/>
          <w:szCs w:val="22"/>
        </w:rPr>
      </w:pPr>
    </w:p>
    <w:p w:rsidR="00F8479C" w:rsidRDefault="00F8479C">
      <w:pPr>
        <w:rPr>
          <w:rFonts w:cs="Arial"/>
          <w:szCs w:val="22"/>
        </w:rPr>
      </w:pPr>
      <w:r>
        <w:rPr>
          <w:rFonts w:cs="Arial"/>
          <w:szCs w:val="22"/>
        </w:rPr>
        <w:br w:type="page"/>
      </w:r>
    </w:p>
    <w:p w:rsidR="00CD49EA" w:rsidRPr="00E726DF" w:rsidRDefault="00CD49EA" w:rsidP="00F56E9B">
      <w:pPr>
        <w:pStyle w:val="Otsikko1"/>
        <w:rPr>
          <w:rFonts w:cs="Arial"/>
          <w:szCs w:val="22"/>
        </w:rPr>
      </w:pPr>
      <w:bookmarkStart w:id="155" w:name="_Toc17185835"/>
      <w:bookmarkStart w:id="156" w:name="_Toc452409551"/>
      <w:r w:rsidRPr="00E726DF">
        <w:rPr>
          <w:rFonts w:cs="Arial"/>
          <w:szCs w:val="22"/>
        </w:rPr>
        <w:lastRenderedPageBreak/>
        <w:t xml:space="preserve">9. </w:t>
      </w:r>
      <w:r w:rsidRPr="00F56E9B">
        <w:t>KIINTEISTÖN SAMMUTUSVESILAITTEISTOT</w:t>
      </w:r>
      <w:bookmarkEnd w:id="155"/>
      <w:bookmarkEnd w:id="156"/>
    </w:p>
    <w:p w:rsidR="00CD49EA" w:rsidRDefault="00CD49EA" w:rsidP="00F56E9B"/>
    <w:p w:rsidR="00F56E9B" w:rsidRPr="00F56E9B" w:rsidRDefault="00F56E9B" w:rsidP="00F56E9B"/>
    <w:p w:rsidR="00DF120D" w:rsidRPr="00F56E9B" w:rsidRDefault="000D31CC" w:rsidP="00F56E9B">
      <w:pPr>
        <w:pStyle w:val="Otsikko2"/>
      </w:pPr>
      <w:bookmarkStart w:id="157" w:name="_Toc452409552"/>
      <w:bookmarkStart w:id="158" w:name="_Toc17185836"/>
      <w:r w:rsidRPr="00F56E9B">
        <w:t>9.1 S</w:t>
      </w:r>
      <w:r w:rsidR="00393280" w:rsidRPr="00F56E9B">
        <w:t>opiminen sprinklerilaitteistosta</w:t>
      </w:r>
      <w:bookmarkEnd w:id="157"/>
    </w:p>
    <w:p w:rsidR="007E0737" w:rsidRPr="00F56E9B" w:rsidRDefault="007E0737" w:rsidP="00F56E9B"/>
    <w:p w:rsidR="005C51CF" w:rsidRPr="00F56E9B" w:rsidRDefault="005C51CF" w:rsidP="00F56E9B">
      <w:pPr>
        <w:ind w:left="1304"/>
      </w:pPr>
      <w:r w:rsidRPr="00F56E9B">
        <w:t>Kiinteistön sprinklerilaitteiston liittämisestä laitoksen verkostoon ja sammutusveden toimittamisesta sprinklerilaitteistoon tehdään asiakkaan ja laitoksen kesken sprinklerisopimus.</w:t>
      </w:r>
      <w:r w:rsidR="00CE3FE1" w:rsidRPr="00F56E9B">
        <w:t xml:space="preserve"> Sopimus tehdään kirjallisesti tai sähköisesti. </w:t>
      </w:r>
    </w:p>
    <w:p w:rsidR="007E0737" w:rsidRPr="00F56E9B" w:rsidRDefault="007E0737" w:rsidP="00F56E9B">
      <w:pPr>
        <w:ind w:left="1304"/>
      </w:pPr>
    </w:p>
    <w:p w:rsidR="005C51CF" w:rsidRPr="00F56E9B" w:rsidRDefault="005C51CF" w:rsidP="00F56E9B">
      <w:pPr>
        <w:ind w:left="1304"/>
      </w:pPr>
      <w:r w:rsidRPr="00F56E9B">
        <w:t>Laitoksen ja asiakkaan välillä noudatetaan sprinklerilaitteiston liittämisestä</w:t>
      </w:r>
      <w:r w:rsidR="00CE3FE1" w:rsidRPr="00F56E9B">
        <w:t xml:space="preserve"> ja laitoksen </w:t>
      </w:r>
      <w:r w:rsidRPr="00F56E9B">
        <w:t>palvelun toimittamisesta</w:t>
      </w:r>
      <w:r w:rsidR="00CE3FE1" w:rsidRPr="00F56E9B">
        <w:t xml:space="preserve"> ja käyttämisestä</w:t>
      </w:r>
      <w:r w:rsidRPr="00F56E9B">
        <w:t>, mitä sprinklerisopimuksessa ja laitoksen sprinkleriliitty</w:t>
      </w:r>
      <w:r w:rsidR="005B1CF6" w:rsidRPr="00F56E9B">
        <w:t>j</w:t>
      </w:r>
      <w:r w:rsidRPr="00F56E9B">
        <w:t>ien toimitusehdoissa todetaan.</w:t>
      </w:r>
    </w:p>
    <w:p w:rsidR="005C51CF" w:rsidRPr="00F56E9B" w:rsidRDefault="005C51CF" w:rsidP="00F56E9B"/>
    <w:p w:rsidR="00143D81" w:rsidRPr="00F56E9B" w:rsidRDefault="00143D81" w:rsidP="00F56E9B">
      <w:pPr>
        <w:pStyle w:val="Otsikko2"/>
      </w:pPr>
      <w:bookmarkStart w:id="159" w:name="_Toc452409553"/>
      <w:r w:rsidRPr="00F56E9B">
        <w:t>9.</w:t>
      </w:r>
      <w:r w:rsidR="00393280" w:rsidRPr="00F56E9B">
        <w:t>2</w:t>
      </w:r>
      <w:r w:rsidRPr="00F56E9B">
        <w:t xml:space="preserve"> Hakemus ja sopimus</w:t>
      </w:r>
      <w:bookmarkEnd w:id="158"/>
      <w:bookmarkEnd w:id="159"/>
      <w:r w:rsidR="00CD49EA" w:rsidRPr="00F56E9B">
        <w:t xml:space="preserve"> </w:t>
      </w:r>
    </w:p>
    <w:p w:rsidR="00F56E9B" w:rsidRDefault="00F56E9B" w:rsidP="00F56E9B"/>
    <w:p w:rsidR="00CD49EA" w:rsidRPr="00F56E9B" w:rsidRDefault="00CD49EA" w:rsidP="00F56E9B">
      <w:pPr>
        <w:ind w:left="1304"/>
      </w:pPr>
      <w:r w:rsidRPr="00F56E9B">
        <w:t>Asiakkaan tulee tehdä kirjallinen hakemus vesilaitokselle sammutus</w:t>
      </w:r>
      <w:r w:rsidRPr="00F56E9B">
        <w:softHyphen/>
      </w:r>
      <w:r w:rsidR="00143D81" w:rsidRPr="00F56E9B">
        <w:t>veden hankinnasta</w:t>
      </w:r>
      <w:r w:rsidR="00CE3FE1" w:rsidRPr="00F56E9B">
        <w:t xml:space="preserve"> ja liittymisestä</w:t>
      </w:r>
      <w:r w:rsidR="00143D81" w:rsidRPr="00F56E9B">
        <w:t xml:space="preserve"> silloin, kun </w:t>
      </w:r>
      <w:r w:rsidRPr="00F56E9B">
        <w:t>kiinteistölle on tarkoitus rakentaa au</w:t>
      </w:r>
      <w:r w:rsidRPr="00F56E9B">
        <w:softHyphen/>
        <w:t>tomaattiset sammutusvesilaitteet.</w:t>
      </w:r>
    </w:p>
    <w:p w:rsidR="00CD49EA" w:rsidRPr="00F56E9B" w:rsidRDefault="00CD49EA" w:rsidP="00F56E9B">
      <w:pPr>
        <w:ind w:left="1304"/>
      </w:pPr>
    </w:p>
    <w:p w:rsidR="00CD49EA" w:rsidRPr="00F56E9B" w:rsidRDefault="00143D81" w:rsidP="00F56E9B">
      <w:pPr>
        <w:ind w:left="1304"/>
      </w:pPr>
      <w:r w:rsidRPr="00F56E9B">
        <w:t xml:space="preserve">Laitos voi tehdä </w:t>
      </w:r>
      <w:r w:rsidR="000D476A" w:rsidRPr="00F56E9B">
        <w:t>edellä tarkoitetun sprinkleri</w:t>
      </w:r>
      <w:r w:rsidR="00CD49EA" w:rsidRPr="00F56E9B">
        <w:t>sopimuksen, mikäli laitos katsoo, että liittämisestä ei aiheudu haittaa talousveden toimittamiselle eikä muulle laitoksen toiminnalle. Laitoksella ei ole velvollisuutta hyväksyä sprinklerilaitteistoja kytkettäväksi suoraan verkostoon.</w:t>
      </w:r>
      <w:r w:rsidR="00640233" w:rsidRPr="00F56E9B">
        <w:t xml:space="preserve"> </w:t>
      </w:r>
    </w:p>
    <w:p w:rsidR="00CD49EA" w:rsidRPr="00E726DF" w:rsidRDefault="00CD49EA" w:rsidP="00E726DF">
      <w:pPr>
        <w:tabs>
          <w:tab w:val="left" w:pos="0"/>
          <w:tab w:val="left" w:pos="1298"/>
          <w:tab w:val="left" w:pos="2596"/>
          <w:tab w:val="left" w:pos="2953"/>
          <w:tab w:val="left" w:pos="3916"/>
          <w:tab w:val="left" w:pos="4767"/>
          <w:tab w:val="left" w:pos="6865"/>
          <w:tab w:val="left" w:pos="7999"/>
        </w:tabs>
        <w:jc w:val="both"/>
        <w:rPr>
          <w:rFonts w:cs="Arial"/>
          <w:szCs w:val="22"/>
        </w:rPr>
      </w:pPr>
    </w:p>
    <w:p w:rsidR="00F56E9B" w:rsidRDefault="00F56E9B">
      <w:pPr>
        <w:rPr>
          <w:rFonts w:cs="Arial"/>
          <w:szCs w:val="22"/>
        </w:rPr>
      </w:pPr>
      <w:r>
        <w:rPr>
          <w:rFonts w:cs="Arial"/>
          <w:szCs w:val="22"/>
        </w:rPr>
        <w:br w:type="page"/>
      </w:r>
    </w:p>
    <w:p w:rsidR="00CD49EA" w:rsidRPr="00E726DF" w:rsidRDefault="00143D81" w:rsidP="00F56E9B">
      <w:pPr>
        <w:pStyle w:val="Otsikko1"/>
        <w:rPr>
          <w:rFonts w:cs="Arial"/>
          <w:szCs w:val="22"/>
        </w:rPr>
      </w:pPr>
      <w:bookmarkStart w:id="160" w:name="_Toc17185844"/>
      <w:bookmarkStart w:id="161" w:name="_Toc452409554"/>
      <w:r w:rsidRPr="00E726DF">
        <w:rPr>
          <w:rFonts w:cs="Arial"/>
          <w:szCs w:val="22"/>
        </w:rPr>
        <w:lastRenderedPageBreak/>
        <w:t xml:space="preserve">10. </w:t>
      </w:r>
      <w:r w:rsidRPr="00F56E9B">
        <w:t>ASIAKKAAN KIINTEISTÖN KÄ</w:t>
      </w:r>
      <w:r w:rsidR="00CD49EA" w:rsidRPr="00F56E9B">
        <w:t>YTTÖ</w:t>
      </w:r>
      <w:bookmarkEnd w:id="160"/>
      <w:bookmarkEnd w:id="161"/>
    </w:p>
    <w:p w:rsidR="00CD49EA" w:rsidRDefault="00CD49EA" w:rsidP="00F56E9B"/>
    <w:p w:rsidR="00F56E9B" w:rsidRPr="00F56E9B" w:rsidRDefault="00F56E9B" w:rsidP="00F56E9B"/>
    <w:p w:rsidR="00CD49EA" w:rsidRPr="00F56E9B" w:rsidRDefault="00CD49EA" w:rsidP="00F56E9B">
      <w:pPr>
        <w:pStyle w:val="Otsikko2"/>
      </w:pPr>
      <w:bookmarkStart w:id="162" w:name="_Toc17185845"/>
      <w:bookmarkStart w:id="163" w:name="_Toc452409555"/>
      <w:r w:rsidRPr="00F56E9B">
        <w:t>10.1 Johtojen, laitteiden ja merkkikilpien sijoittaminen</w:t>
      </w:r>
      <w:bookmarkEnd w:id="162"/>
      <w:bookmarkEnd w:id="163"/>
    </w:p>
    <w:p w:rsidR="00CD49EA" w:rsidRPr="00F56E9B" w:rsidRDefault="00CD49EA" w:rsidP="00F56E9B"/>
    <w:p w:rsidR="00CD49EA" w:rsidRPr="00F56E9B" w:rsidRDefault="00CD49EA" w:rsidP="00BE017B">
      <w:pPr>
        <w:ind w:left="1304"/>
      </w:pPr>
      <w:r w:rsidRPr="00F56E9B">
        <w:t>Laitoksella on oikeus kiinteistön omistajaa tai haltijaa kuultuaan korvauksetta sijoittaa tarpeellisia johtoja, laitteita ja merkkikilpiä liittyjän kiinteistöön tarkoituksenmukaiseen, kiinteistön käyttöä mahdollisimman vähän haittaavaan paikkaan. Tällaiset johdot, laitteet ja merkkikilvet on tarkoitettu vedentoimitusta, veden laadun tarkkailua, viemäriveden poisjohta</w:t>
      </w:r>
      <w:r w:rsidR="00FD19AF" w:rsidRPr="00F56E9B">
        <w:t>mista, verkostojen huoltoa tai</w:t>
      </w:r>
      <w:r w:rsidRPr="00F56E9B">
        <w:t xml:space="preserve"> palo- ja pelastustoimen tarvitsemaa sammutusveden ottamista varten.</w:t>
      </w:r>
    </w:p>
    <w:p w:rsidR="00CD49EA" w:rsidRPr="00F56E9B" w:rsidRDefault="00CD49EA" w:rsidP="00F56E9B"/>
    <w:p w:rsidR="00CD49EA" w:rsidRPr="00F56E9B" w:rsidRDefault="00CD49EA" w:rsidP="00F56E9B">
      <w:pPr>
        <w:pStyle w:val="Otsikko2"/>
      </w:pPr>
      <w:bookmarkStart w:id="164" w:name="_Toc17185846"/>
      <w:bookmarkStart w:id="165" w:name="_Toc452409556"/>
      <w:r w:rsidRPr="00F56E9B">
        <w:t>10.2 Yleisen viemärin tuulettaminen</w:t>
      </w:r>
      <w:bookmarkEnd w:id="164"/>
      <w:bookmarkEnd w:id="165"/>
    </w:p>
    <w:p w:rsidR="00BE017B" w:rsidRPr="00F56E9B" w:rsidRDefault="00BE017B" w:rsidP="00BE017B">
      <w:pPr>
        <w:ind w:left="1304"/>
      </w:pPr>
      <w:r w:rsidRPr="00F56E9B">
        <w:t>Asiakas on velvollinen sallimaan laitoksen viemärin tuulettamisen</w:t>
      </w:r>
    </w:p>
    <w:p w:rsidR="00BE017B" w:rsidRPr="00F56E9B" w:rsidRDefault="00BE017B" w:rsidP="00BE017B">
      <w:pPr>
        <w:ind w:left="1304"/>
      </w:pPr>
      <w:r w:rsidRPr="00F56E9B">
        <w:t xml:space="preserve"> kiinteistön viemärin kautta.</w:t>
      </w:r>
    </w:p>
    <w:p w:rsidR="00CD49EA" w:rsidRPr="00F56E9B" w:rsidRDefault="00CD49EA" w:rsidP="00F56E9B"/>
    <w:p w:rsidR="00CD49EA" w:rsidRPr="00F56E9B" w:rsidRDefault="00CD49EA" w:rsidP="00F56E9B">
      <w:pPr>
        <w:pStyle w:val="Otsikko2"/>
      </w:pPr>
      <w:bookmarkStart w:id="166" w:name="_Toc17185847"/>
      <w:bookmarkStart w:id="167" w:name="_Toc452409557"/>
      <w:r w:rsidRPr="00F56E9B">
        <w:t>10.3 Liikkuminen ja toimenpiteet asiakkaan tiloissa ja kiinteistöllä</w:t>
      </w:r>
      <w:bookmarkEnd w:id="166"/>
      <w:bookmarkEnd w:id="167"/>
    </w:p>
    <w:p w:rsidR="006D30DB" w:rsidRPr="00F56E9B" w:rsidRDefault="006D30DB" w:rsidP="00F56E9B"/>
    <w:p w:rsidR="00CD49EA" w:rsidRPr="00F56E9B" w:rsidRDefault="00CD49EA" w:rsidP="00BE017B">
      <w:pPr>
        <w:ind w:left="1304"/>
      </w:pPr>
      <w:r w:rsidRPr="00F56E9B">
        <w:t xml:space="preserve">Asiakas päästää laitoksen edustajan tiloihinsa asennus-, tarkastus- sekä muita laitoksen toiminnan kannalta tarpeellisia toimenpiteitä varten. </w:t>
      </w:r>
    </w:p>
    <w:p w:rsidR="00CD49EA" w:rsidRPr="00F56E9B" w:rsidRDefault="00CD49EA" w:rsidP="00BE017B">
      <w:pPr>
        <w:ind w:left="1304"/>
      </w:pPr>
    </w:p>
    <w:p w:rsidR="00CD49EA" w:rsidRPr="00F56E9B" w:rsidRDefault="00CD49EA" w:rsidP="00BE017B">
      <w:pPr>
        <w:ind w:left="1304"/>
      </w:pPr>
      <w:r w:rsidRPr="00F56E9B">
        <w:t>Laitoksen edustaja tai laitoksen valtuuttama</w:t>
      </w:r>
      <w:r w:rsidRPr="00F56E9B">
        <w:rPr>
          <w:i/>
          <w:iCs/>
        </w:rPr>
        <w:t xml:space="preserve"> </w:t>
      </w:r>
      <w:r w:rsidRPr="00F56E9B">
        <w:t>saa tarvittaessa liikkua asiakkaan kiinteistöllä ja suorittaa siellä vesihuoltolaitteiston</w:t>
      </w:r>
      <w:r w:rsidR="00BC179A" w:rsidRPr="00F56E9B">
        <w:t xml:space="preserve"> ja hulevesilaitteiston</w:t>
      </w:r>
      <w:r w:rsidRPr="00F56E9B">
        <w:t xml:space="preserve"> rakentamisen, kunnossapidon ja käytön kannalta tarpeellisia toimenpiteitä. Jollei erityisestä syystä muuta johdu, laitos ilmoittaa liikkumisesta ja toimenpiteistä etukäteen asiakkaalle.</w:t>
      </w:r>
    </w:p>
    <w:p w:rsidR="00CD49EA" w:rsidRPr="00F56E9B" w:rsidRDefault="00CD49EA" w:rsidP="00BE017B">
      <w:pPr>
        <w:ind w:left="1304"/>
      </w:pPr>
    </w:p>
    <w:p w:rsidR="00CD49EA" w:rsidRPr="00F56E9B" w:rsidRDefault="00CD49EA" w:rsidP="00BE017B">
      <w:pPr>
        <w:ind w:left="1304"/>
        <w:rPr>
          <w:bCs/>
        </w:rPr>
      </w:pPr>
      <w:r w:rsidRPr="00F56E9B">
        <w:t>Laitos huolehtii siitä, että asiakkaan kiinteistöllä liikkumisesta ja toimenpiteiden suorittamisesta siellä aiheutuu mahdollisimman vähän haittaa tai vahinkoa kiinteistölle tai sen käytölle. Laitos korvaa kiinteistölle tai sen käytölle aiheuttamansa haitan ja vahingon,</w:t>
      </w:r>
      <w:r w:rsidR="00143D81" w:rsidRPr="00F56E9B">
        <w:t xml:space="preserve"> lukuun</w:t>
      </w:r>
      <w:r w:rsidR="0041653C" w:rsidRPr="00F56E9B">
        <w:t xml:space="preserve"> </w:t>
      </w:r>
      <w:r w:rsidR="00143D81" w:rsidRPr="00F56E9B">
        <w:t xml:space="preserve">ottamatta </w:t>
      </w:r>
      <w:r w:rsidRPr="00F56E9B">
        <w:t xml:space="preserve">tilapäistä viihtyvyyden vähentymistä tai kiinteistön </w:t>
      </w:r>
      <w:r w:rsidR="00143D81" w:rsidRPr="00F56E9B">
        <w:t xml:space="preserve">käytön rajoittumista </w:t>
      </w:r>
      <w:r w:rsidRPr="00F56E9B">
        <w:t>tilapäisesti tai muuta niihin verrattavaa vähäistä haittaa ja vahinkoa.</w:t>
      </w:r>
      <w:r w:rsidRPr="00F56E9B">
        <w:rPr>
          <w:bCs/>
        </w:rPr>
        <w:t xml:space="preserve"> </w:t>
      </w:r>
    </w:p>
    <w:p w:rsidR="00CD49EA" w:rsidRPr="00F56E9B" w:rsidRDefault="00CD49EA" w:rsidP="00F56E9B">
      <w:pPr>
        <w:rPr>
          <w:bCs/>
          <w:i/>
          <w:iCs/>
        </w:rPr>
      </w:pPr>
    </w:p>
    <w:p w:rsidR="00F56E9B" w:rsidRDefault="00F56E9B">
      <w:r>
        <w:br w:type="page"/>
      </w:r>
    </w:p>
    <w:p w:rsidR="00CD49EA" w:rsidRPr="00F56E9B" w:rsidRDefault="00CD49EA" w:rsidP="00F56E9B">
      <w:pPr>
        <w:pStyle w:val="Otsikko1"/>
      </w:pPr>
      <w:bookmarkStart w:id="168" w:name="_Toc17185848"/>
      <w:bookmarkStart w:id="169" w:name="_Toc452409558"/>
      <w:r w:rsidRPr="00F56E9B">
        <w:lastRenderedPageBreak/>
        <w:t>11.</w:t>
      </w:r>
      <w:r w:rsidR="00143D81" w:rsidRPr="00F56E9B">
        <w:t xml:space="preserve"> ERIMIELISYYDET</w:t>
      </w:r>
      <w:bookmarkEnd w:id="168"/>
      <w:bookmarkEnd w:id="169"/>
    </w:p>
    <w:p w:rsidR="00CD49EA" w:rsidRDefault="00CD49EA" w:rsidP="00F56E9B"/>
    <w:p w:rsidR="00BE017B" w:rsidRPr="00F56E9B" w:rsidRDefault="00BE017B" w:rsidP="00F56E9B"/>
    <w:p w:rsidR="00CD49EA" w:rsidRPr="00F56E9B" w:rsidRDefault="00CD49EA" w:rsidP="00F56E9B">
      <w:pPr>
        <w:ind w:left="1304"/>
      </w:pPr>
      <w:r w:rsidRPr="00F56E9B">
        <w:t>Laitoksen ja asiakkaan välisiä sopimuksia sekä näitä yleisiä toimitusehtoja</w:t>
      </w:r>
      <w:r w:rsidRPr="00F56E9B">
        <w:rPr>
          <w:i/>
          <w:iCs/>
        </w:rPr>
        <w:t xml:space="preserve"> </w:t>
      </w:r>
      <w:r w:rsidRPr="00F56E9B">
        <w:t>koskevat erimielisyydet ratkaistaan tuomioistuimessa. Kanne nostetaan laitokseen liitetyn kiinteistön sijaintipaikan käräjäoikeudessa, ellei yksittäistapauksessa ole toisin sovittu tai pakottavasta lainsäädännöstä muuta johdu.</w:t>
      </w:r>
    </w:p>
    <w:p w:rsidR="00CD49EA" w:rsidRPr="00F56E9B" w:rsidRDefault="00CD49EA" w:rsidP="00F56E9B">
      <w:pPr>
        <w:ind w:left="1304"/>
      </w:pPr>
    </w:p>
    <w:p w:rsidR="00317E15" w:rsidRPr="00F56E9B" w:rsidRDefault="00CD49EA" w:rsidP="00F56E9B">
      <w:pPr>
        <w:ind w:left="1304"/>
      </w:pPr>
      <w:r w:rsidRPr="00F56E9B">
        <w:t>Asiakas, joka on edellä kohdassa 1.</w:t>
      </w:r>
      <w:r w:rsidR="00317E15" w:rsidRPr="00F56E9B">
        <w:t>10</w:t>
      </w:r>
      <w:r w:rsidRPr="00F56E9B">
        <w:t xml:space="preserve"> tarkoitettu kuluttaja, voi saattaa</w:t>
      </w:r>
      <w:r w:rsidRPr="00F56E9B">
        <w:rPr>
          <w:i/>
          <w:iCs/>
        </w:rPr>
        <w:t xml:space="preserve"> </w:t>
      </w:r>
      <w:r w:rsidRPr="00F56E9B">
        <w:t>vesihuollon</w:t>
      </w:r>
      <w:r w:rsidRPr="00F56E9B">
        <w:rPr>
          <w:i/>
          <w:iCs/>
        </w:rPr>
        <w:t xml:space="preserve"> </w:t>
      </w:r>
      <w:r w:rsidRPr="00F56E9B">
        <w:t>sopimusehtoja koskevat</w:t>
      </w:r>
      <w:r w:rsidR="004813BF" w:rsidRPr="00F56E9B">
        <w:t xml:space="preserve"> kuluttajariitalautakunnan</w:t>
      </w:r>
      <w:r w:rsidRPr="00F56E9B">
        <w:t xml:space="preserve"> </w:t>
      </w:r>
    </w:p>
    <w:p w:rsidR="00ED0001" w:rsidRPr="00F56E9B" w:rsidRDefault="00CD49EA" w:rsidP="00F56E9B">
      <w:pPr>
        <w:ind w:left="1304"/>
      </w:pPr>
      <w:r w:rsidRPr="00F56E9B">
        <w:t>toimialaan kuuluvat erimielisyydet</w:t>
      </w:r>
      <w:r w:rsidR="00B92F3C" w:rsidRPr="00F56E9B">
        <w:t xml:space="preserve"> kuluttajariitalautakunnan</w:t>
      </w:r>
      <w:r w:rsidRPr="00F56E9B">
        <w:t xml:space="preserve"> </w:t>
      </w:r>
      <w:r w:rsidR="00ED0001" w:rsidRPr="00F56E9B">
        <w:t>(</w:t>
      </w:r>
      <w:hyperlink r:id="rId11" w:history="1">
        <w:r w:rsidR="00ED0001" w:rsidRPr="00F56E9B">
          <w:rPr>
            <w:rStyle w:val="Hyperlinkki"/>
            <w:rFonts w:cs="Arial"/>
            <w:color w:val="auto"/>
            <w:szCs w:val="22"/>
          </w:rPr>
          <w:t>www.kuluttajariita.fi</w:t>
        </w:r>
      </w:hyperlink>
      <w:r w:rsidR="00ED0001" w:rsidRPr="00F56E9B">
        <w:t xml:space="preserve">) </w:t>
      </w:r>
      <w:r w:rsidRPr="00F56E9B">
        <w:t>käsiteltäväksi ja nostaa kanteen Suomessa olevan kotipaikkansa käräjäoikeudessa.</w:t>
      </w:r>
      <w:r w:rsidR="00ED0001" w:rsidRPr="00F56E9B">
        <w:t xml:space="preserve"> </w:t>
      </w:r>
    </w:p>
    <w:p w:rsidR="00ED0001" w:rsidRPr="00F56E9B" w:rsidRDefault="00ED0001" w:rsidP="00F56E9B">
      <w:pPr>
        <w:ind w:left="1304"/>
      </w:pPr>
    </w:p>
    <w:p w:rsidR="00CD49EA" w:rsidRPr="00F56E9B" w:rsidRDefault="00ED0001" w:rsidP="00F56E9B">
      <w:pPr>
        <w:ind w:left="1304"/>
      </w:pPr>
      <w:r w:rsidRPr="00F56E9B">
        <w:t>Ennen asian viemistä kuluttajariitalautakunnan käsittelyyn asiakkaan tulee olla yhteydessä maistraattien kuluttajaneuvontaan (</w:t>
      </w:r>
      <w:hyperlink r:id="rId12" w:history="1">
        <w:r w:rsidRPr="00F56E9B">
          <w:rPr>
            <w:rStyle w:val="Hyperlinkki"/>
            <w:rFonts w:cs="Arial"/>
            <w:color w:val="auto"/>
            <w:szCs w:val="22"/>
          </w:rPr>
          <w:t>www.kuluttajaneuvonta.fi</w:t>
        </w:r>
      </w:hyperlink>
      <w:r w:rsidRPr="00F56E9B">
        <w:t xml:space="preserve">). </w:t>
      </w:r>
    </w:p>
    <w:p w:rsidR="00944034" w:rsidRPr="00F56E9B" w:rsidRDefault="00944034" w:rsidP="00F56E9B"/>
    <w:p w:rsidR="00CD49EA" w:rsidRPr="00F56E9B" w:rsidRDefault="00CD49EA" w:rsidP="00BE017B">
      <w:pPr>
        <w:ind w:left="1304"/>
        <w:jc w:val="center"/>
      </w:pPr>
      <w:r w:rsidRPr="00F56E9B">
        <w:t>_______________</w:t>
      </w:r>
    </w:p>
    <w:p w:rsidR="00CD49EA" w:rsidRPr="00F56E9B" w:rsidRDefault="00CD49EA" w:rsidP="00E726DF">
      <w:pPr>
        <w:rPr>
          <w:rFonts w:cs="Arial"/>
          <w:szCs w:val="22"/>
        </w:rPr>
      </w:pPr>
    </w:p>
    <w:sectPr w:rsidR="00CD49EA" w:rsidRPr="00F56E9B" w:rsidSect="0080166E">
      <w:headerReference w:type="default" r:id="rId13"/>
      <w:type w:val="continuous"/>
      <w:pgSz w:w="11906" w:h="16838" w:code="9"/>
      <w:pgMar w:top="1418" w:right="1134" w:bottom="1418" w:left="1134" w:header="567" w:footer="851" w:gutter="0"/>
      <w:cols w:space="709"/>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A60" w:rsidRDefault="00743A60">
      <w:r>
        <w:separator/>
      </w:r>
    </w:p>
  </w:endnote>
  <w:endnote w:type="continuationSeparator" w:id="0">
    <w:p w:rsidR="00743A60" w:rsidRDefault="00743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R DK IHM">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A60" w:rsidRDefault="00743A60">
      <w:r>
        <w:separator/>
      </w:r>
    </w:p>
  </w:footnote>
  <w:footnote w:type="continuationSeparator" w:id="0">
    <w:p w:rsidR="00743A60" w:rsidRDefault="00743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4201695"/>
      <w:docPartObj>
        <w:docPartGallery w:val="Page Numbers (Top of Page)"/>
        <w:docPartUnique/>
      </w:docPartObj>
    </w:sdtPr>
    <w:sdtEndPr/>
    <w:sdtContent>
      <w:p w:rsidR="00B405DE" w:rsidRDefault="00B405DE">
        <w:pPr>
          <w:pStyle w:val="Yltunniste"/>
          <w:jc w:val="right"/>
        </w:pPr>
        <w:r>
          <w:fldChar w:fldCharType="begin"/>
        </w:r>
        <w:r>
          <w:instrText>PAGE   \* MERGEFORMAT</w:instrText>
        </w:r>
        <w:r>
          <w:fldChar w:fldCharType="separate"/>
        </w:r>
        <w:r w:rsidR="00784BEE">
          <w:rPr>
            <w:noProof/>
          </w:rPr>
          <w:t>2</w:t>
        </w:r>
        <w:r>
          <w:fldChar w:fldCharType="end"/>
        </w:r>
      </w:p>
    </w:sdtContent>
  </w:sdt>
  <w:p w:rsidR="00B405DE" w:rsidRDefault="00B405DE">
    <w:pPr>
      <w:tabs>
        <w:tab w:val="left" w:pos="-164"/>
        <w:tab w:val="left" w:pos="970"/>
        <w:tab w:val="left" w:pos="2104"/>
        <w:tab w:val="left" w:pos="3238"/>
        <w:tab w:val="left" w:pos="4372"/>
        <w:tab w:val="left" w:pos="5506"/>
        <w:tab w:val="left" w:pos="6640"/>
        <w:tab w:val="left" w:pos="7774"/>
        <w:tab w:val="left" w:pos="8908"/>
      </w:tabs>
      <w:ind w:right="360" w:firstLine="360"/>
      <w:jc w:val="both"/>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A4DB4"/>
    <w:multiLevelType w:val="singleLevel"/>
    <w:tmpl w:val="040B0001"/>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A6E4DB7"/>
    <w:multiLevelType w:val="multilevel"/>
    <w:tmpl w:val="371C7FCC"/>
    <w:lvl w:ilvl="0">
      <w:start w:val="7"/>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A5709C"/>
    <w:multiLevelType w:val="multilevel"/>
    <w:tmpl w:val="9B9ADB20"/>
    <w:lvl w:ilvl="0">
      <w:start w:val="7"/>
      <w:numFmt w:val="decimal"/>
      <w:lvlText w:val="%1"/>
      <w:lvlJc w:val="left"/>
      <w:pPr>
        <w:tabs>
          <w:tab w:val="num" w:pos="540"/>
        </w:tabs>
        <w:ind w:left="540" w:hanging="540"/>
      </w:pPr>
      <w:rPr>
        <w:rFonts w:hint="default"/>
      </w:rPr>
    </w:lvl>
    <w:lvl w:ilvl="1">
      <w:start w:val="1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2602545"/>
    <w:multiLevelType w:val="hybridMultilevel"/>
    <w:tmpl w:val="592A0DDA"/>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1E41580A"/>
    <w:multiLevelType w:val="multilevel"/>
    <w:tmpl w:val="94B2005C"/>
    <w:lvl w:ilvl="0">
      <w:start w:val="3"/>
      <w:numFmt w:val="decimal"/>
      <w:lvlText w:val="%1"/>
      <w:lvlJc w:val="left"/>
      <w:pPr>
        <w:tabs>
          <w:tab w:val="num" w:pos="420"/>
        </w:tabs>
        <w:ind w:left="420" w:hanging="420"/>
      </w:pPr>
      <w:rPr>
        <w:rFonts w:hint="default"/>
      </w:rPr>
    </w:lvl>
    <w:lvl w:ilvl="1">
      <w:start w:val="7"/>
      <w:numFmt w:val="decimal"/>
      <w:lvlText w:val="%1.%2"/>
      <w:lvlJc w:val="left"/>
      <w:pPr>
        <w:tabs>
          <w:tab w:val="num" w:pos="480"/>
        </w:tabs>
        <w:ind w:left="480" w:hanging="42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5" w15:restartNumberingAfterBreak="0">
    <w:nsid w:val="24A80593"/>
    <w:multiLevelType w:val="multilevel"/>
    <w:tmpl w:val="0CB247A0"/>
    <w:lvl w:ilvl="0">
      <w:start w:val="9"/>
      <w:numFmt w:val="decimal"/>
      <w:lvlText w:val="%1"/>
      <w:lvlJc w:val="left"/>
      <w:pPr>
        <w:tabs>
          <w:tab w:val="num" w:pos="420"/>
        </w:tabs>
        <w:ind w:left="420" w:hanging="420"/>
      </w:pPr>
      <w:rPr>
        <w:rFonts w:hint="default"/>
      </w:rPr>
    </w:lvl>
    <w:lvl w:ilvl="1">
      <w:start w:val="8"/>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9C224AB"/>
    <w:multiLevelType w:val="hybridMultilevel"/>
    <w:tmpl w:val="F36AF30C"/>
    <w:lvl w:ilvl="0" w:tplc="C798B360">
      <w:numFmt w:val="bullet"/>
      <w:lvlText w:val="-"/>
      <w:lvlJc w:val="left"/>
      <w:pPr>
        <w:tabs>
          <w:tab w:val="num" w:pos="720"/>
        </w:tabs>
        <w:ind w:left="720" w:hanging="360"/>
      </w:pPr>
      <w:rPr>
        <w:rFonts w:ascii="Arial" w:eastAsia="Times New Roman" w:hAnsi="Arial" w:cs="Arial" w:hint="default"/>
      </w:rPr>
    </w:lvl>
    <w:lvl w:ilvl="1" w:tplc="040B0003">
      <w:start w:val="1"/>
      <w:numFmt w:val="bullet"/>
      <w:lvlText w:val="o"/>
      <w:lvlJc w:val="left"/>
      <w:pPr>
        <w:tabs>
          <w:tab w:val="num" w:pos="1440"/>
        </w:tabs>
        <w:ind w:left="1440" w:hanging="360"/>
      </w:pPr>
      <w:rPr>
        <w:rFonts w:ascii="Courier New" w:hAnsi="Courier New" w:cs="Courier New" w:hint="default"/>
      </w:rPr>
    </w:lvl>
    <w:lvl w:ilvl="2" w:tplc="040B0005">
      <w:start w:val="1"/>
      <w:numFmt w:val="bullet"/>
      <w:lvlText w:val=""/>
      <w:lvlJc w:val="left"/>
      <w:pPr>
        <w:tabs>
          <w:tab w:val="num" w:pos="2160"/>
        </w:tabs>
        <w:ind w:left="2160" w:hanging="360"/>
      </w:pPr>
      <w:rPr>
        <w:rFonts w:ascii="Wingdings" w:hAnsi="Wingdings" w:hint="default"/>
      </w:rPr>
    </w:lvl>
    <w:lvl w:ilvl="3" w:tplc="040B0001">
      <w:start w:val="1"/>
      <w:numFmt w:val="bullet"/>
      <w:lvlText w:val=""/>
      <w:lvlJc w:val="left"/>
      <w:pPr>
        <w:tabs>
          <w:tab w:val="num" w:pos="2880"/>
        </w:tabs>
        <w:ind w:left="2880" w:hanging="360"/>
      </w:pPr>
      <w:rPr>
        <w:rFonts w:ascii="Symbol" w:hAnsi="Symbol" w:hint="default"/>
      </w:rPr>
    </w:lvl>
    <w:lvl w:ilvl="4" w:tplc="040B0003">
      <w:start w:val="1"/>
      <w:numFmt w:val="bullet"/>
      <w:lvlText w:val="o"/>
      <w:lvlJc w:val="left"/>
      <w:pPr>
        <w:tabs>
          <w:tab w:val="num" w:pos="3600"/>
        </w:tabs>
        <w:ind w:left="3600" w:hanging="360"/>
      </w:pPr>
      <w:rPr>
        <w:rFonts w:ascii="Courier New" w:hAnsi="Courier New" w:cs="Courier New" w:hint="default"/>
      </w:rPr>
    </w:lvl>
    <w:lvl w:ilvl="5" w:tplc="040B0005">
      <w:start w:val="1"/>
      <w:numFmt w:val="bullet"/>
      <w:lvlText w:val=""/>
      <w:lvlJc w:val="left"/>
      <w:pPr>
        <w:tabs>
          <w:tab w:val="num" w:pos="4320"/>
        </w:tabs>
        <w:ind w:left="4320" w:hanging="360"/>
      </w:pPr>
      <w:rPr>
        <w:rFonts w:ascii="Wingdings" w:hAnsi="Wingdings" w:hint="default"/>
      </w:rPr>
    </w:lvl>
    <w:lvl w:ilvl="6" w:tplc="040B0001">
      <w:start w:val="1"/>
      <w:numFmt w:val="bullet"/>
      <w:lvlText w:val=""/>
      <w:lvlJc w:val="left"/>
      <w:pPr>
        <w:tabs>
          <w:tab w:val="num" w:pos="5040"/>
        </w:tabs>
        <w:ind w:left="5040" w:hanging="360"/>
      </w:pPr>
      <w:rPr>
        <w:rFonts w:ascii="Symbol" w:hAnsi="Symbol" w:hint="default"/>
      </w:rPr>
    </w:lvl>
    <w:lvl w:ilvl="7" w:tplc="040B0003">
      <w:start w:val="1"/>
      <w:numFmt w:val="bullet"/>
      <w:lvlText w:val="o"/>
      <w:lvlJc w:val="left"/>
      <w:pPr>
        <w:tabs>
          <w:tab w:val="num" w:pos="5760"/>
        </w:tabs>
        <w:ind w:left="5760" w:hanging="360"/>
      </w:pPr>
      <w:rPr>
        <w:rFonts w:ascii="Courier New" w:hAnsi="Courier New" w:cs="Courier New" w:hint="default"/>
      </w:rPr>
    </w:lvl>
    <w:lvl w:ilvl="8" w:tplc="040B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B93969"/>
    <w:multiLevelType w:val="hybridMultilevel"/>
    <w:tmpl w:val="DECA6FA4"/>
    <w:lvl w:ilvl="0" w:tplc="FD72B22C">
      <w:start w:val="1"/>
      <w:numFmt w:val="lowerLetter"/>
      <w:lvlText w:val="%1)"/>
      <w:lvlJc w:val="left"/>
      <w:pPr>
        <w:ind w:left="2968" w:hanging="360"/>
      </w:pPr>
      <w:rPr>
        <w:rFonts w:hint="default"/>
      </w:rPr>
    </w:lvl>
    <w:lvl w:ilvl="1" w:tplc="041D0019" w:tentative="1">
      <w:start w:val="1"/>
      <w:numFmt w:val="lowerLetter"/>
      <w:lvlText w:val="%2."/>
      <w:lvlJc w:val="left"/>
      <w:pPr>
        <w:ind w:left="3688" w:hanging="360"/>
      </w:pPr>
    </w:lvl>
    <w:lvl w:ilvl="2" w:tplc="041D001B" w:tentative="1">
      <w:start w:val="1"/>
      <w:numFmt w:val="lowerRoman"/>
      <w:lvlText w:val="%3."/>
      <w:lvlJc w:val="right"/>
      <w:pPr>
        <w:ind w:left="4408" w:hanging="180"/>
      </w:pPr>
    </w:lvl>
    <w:lvl w:ilvl="3" w:tplc="041D000F" w:tentative="1">
      <w:start w:val="1"/>
      <w:numFmt w:val="decimal"/>
      <w:lvlText w:val="%4."/>
      <w:lvlJc w:val="left"/>
      <w:pPr>
        <w:ind w:left="5128" w:hanging="360"/>
      </w:pPr>
    </w:lvl>
    <w:lvl w:ilvl="4" w:tplc="041D0019" w:tentative="1">
      <w:start w:val="1"/>
      <w:numFmt w:val="lowerLetter"/>
      <w:lvlText w:val="%5."/>
      <w:lvlJc w:val="left"/>
      <w:pPr>
        <w:ind w:left="5848" w:hanging="360"/>
      </w:pPr>
    </w:lvl>
    <w:lvl w:ilvl="5" w:tplc="041D001B" w:tentative="1">
      <w:start w:val="1"/>
      <w:numFmt w:val="lowerRoman"/>
      <w:lvlText w:val="%6."/>
      <w:lvlJc w:val="right"/>
      <w:pPr>
        <w:ind w:left="6568" w:hanging="180"/>
      </w:pPr>
    </w:lvl>
    <w:lvl w:ilvl="6" w:tplc="041D000F" w:tentative="1">
      <w:start w:val="1"/>
      <w:numFmt w:val="decimal"/>
      <w:lvlText w:val="%7."/>
      <w:lvlJc w:val="left"/>
      <w:pPr>
        <w:ind w:left="7288" w:hanging="360"/>
      </w:pPr>
    </w:lvl>
    <w:lvl w:ilvl="7" w:tplc="041D0019" w:tentative="1">
      <w:start w:val="1"/>
      <w:numFmt w:val="lowerLetter"/>
      <w:lvlText w:val="%8."/>
      <w:lvlJc w:val="left"/>
      <w:pPr>
        <w:ind w:left="8008" w:hanging="360"/>
      </w:pPr>
    </w:lvl>
    <w:lvl w:ilvl="8" w:tplc="041D001B" w:tentative="1">
      <w:start w:val="1"/>
      <w:numFmt w:val="lowerRoman"/>
      <w:lvlText w:val="%9."/>
      <w:lvlJc w:val="right"/>
      <w:pPr>
        <w:ind w:left="8728" w:hanging="180"/>
      </w:pPr>
    </w:lvl>
  </w:abstractNum>
  <w:abstractNum w:abstractNumId="8" w15:restartNumberingAfterBreak="0">
    <w:nsid w:val="30B844C7"/>
    <w:multiLevelType w:val="hybridMultilevel"/>
    <w:tmpl w:val="B506457E"/>
    <w:lvl w:ilvl="0" w:tplc="040B0001">
      <w:start w:val="1"/>
      <w:numFmt w:val="bullet"/>
      <w:lvlText w:val=""/>
      <w:lvlJc w:val="left"/>
      <w:pPr>
        <w:ind w:left="2028" w:hanging="360"/>
      </w:pPr>
      <w:rPr>
        <w:rFonts w:ascii="Symbol" w:hAnsi="Symbol" w:hint="default"/>
      </w:rPr>
    </w:lvl>
    <w:lvl w:ilvl="1" w:tplc="040B0003" w:tentative="1">
      <w:start w:val="1"/>
      <w:numFmt w:val="bullet"/>
      <w:lvlText w:val="o"/>
      <w:lvlJc w:val="left"/>
      <w:pPr>
        <w:ind w:left="2748" w:hanging="360"/>
      </w:pPr>
      <w:rPr>
        <w:rFonts w:ascii="Courier New" w:hAnsi="Courier New" w:cs="Courier New" w:hint="default"/>
      </w:rPr>
    </w:lvl>
    <w:lvl w:ilvl="2" w:tplc="040B0005" w:tentative="1">
      <w:start w:val="1"/>
      <w:numFmt w:val="bullet"/>
      <w:lvlText w:val=""/>
      <w:lvlJc w:val="left"/>
      <w:pPr>
        <w:ind w:left="3468" w:hanging="360"/>
      </w:pPr>
      <w:rPr>
        <w:rFonts w:ascii="Wingdings" w:hAnsi="Wingdings" w:hint="default"/>
      </w:rPr>
    </w:lvl>
    <w:lvl w:ilvl="3" w:tplc="040B0001" w:tentative="1">
      <w:start w:val="1"/>
      <w:numFmt w:val="bullet"/>
      <w:lvlText w:val=""/>
      <w:lvlJc w:val="left"/>
      <w:pPr>
        <w:ind w:left="4188" w:hanging="360"/>
      </w:pPr>
      <w:rPr>
        <w:rFonts w:ascii="Symbol" w:hAnsi="Symbol" w:hint="default"/>
      </w:rPr>
    </w:lvl>
    <w:lvl w:ilvl="4" w:tplc="040B0003" w:tentative="1">
      <w:start w:val="1"/>
      <w:numFmt w:val="bullet"/>
      <w:lvlText w:val="o"/>
      <w:lvlJc w:val="left"/>
      <w:pPr>
        <w:ind w:left="4908" w:hanging="360"/>
      </w:pPr>
      <w:rPr>
        <w:rFonts w:ascii="Courier New" w:hAnsi="Courier New" w:cs="Courier New" w:hint="default"/>
      </w:rPr>
    </w:lvl>
    <w:lvl w:ilvl="5" w:tplc="040B0005" w:tentative="1">
      <w:start w:val="1"/>
      <w:numFmt w:val="bullet"/>
      <w:lvlText w:val=""/>
      <w:lvlJc w:val="left"/>
      <w:pPr>
        <w:ind w:left="5628" w:hanging="360"/>
      </w:pPr>
      <w:rPr>
        <w:rFonts w:ascii="Wingdings" w:hAnsi="Wingdings" w:hint="default"/>
      </w:rPr>
    </w:lvl>
    <w:lvl w:ilvl="6" w:tplc="040B0001" w:tentative="1">
      <w:start w:val="1"/>
      <w:numFmt w:val="bullet"/>
      <w:lvlText w:val=""/>
      <w:lvlJc w:val="left"/>
      <w:pPr>
        <w:ind w:left="6348" w:hanging="360"/>
      </w:pPr>
      <w:rPr>
        <w:rFonts w:ascii="Symbol" w:hAnsi="Symbol" w:hint="default"/>
      </w:rPr>
    </w:lvl>
    <w:lvl w:ilvl="7" w:tplc="040B0003" w:tentative="1">
      <w:start w:val="1"/>
      <w:numFmt w:val="bullet"/>
      <w:lvlText w:val="o"/>
      <w:lvlJc w:val="left"/>
      <w:pPr>
        <w:ind w:left="7068" w:hanging="360"/>
      </w:pPr>
      <w:rPr>
        <w:rFonts w:ascii="Courier New" w:hAnsi="Courier New" w:cs="Courier New" w:hint="default"/>
      </w:rPr>
    </w:lvl>
    <w:lvl w:ilvl="8" w:tplc="040B0005" w:tentative="1">
      <w:start w:val="1"/>
      <w:numFmt w:val="bullet"/>
      <w:lvlText w:val=""/>
      <w:lvlJc w:val="left"/>
      <w:pPr>
        <w:ind w:left="7788" w:hanging="360"/>
      </w:pPr>
      <w:rPr>
        <w:rFonts w:ascii="Wingdings" w:hAnsi="Wingdings" w:hint="default"/>
      </w:rPr>
    </w:lvl>
  </w:abstractNum>
  <w:abstractNum w:abstractNumId="9" w15:restartNumberingAfterBreak="0">
    <w:nsid w:val="35535CC0"/>
    <w:multiLevelType w:val="multilevel"/>
    <w:tmpl w:val="AE78C1A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5140FA"/>
    <w:multiLevelType w:val="multilevel"/>
    <w:tmpl w:val="14D82732"/>
    <w:lvl w:ilvl="0">
      <w:start w:val="9"/>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FDA500C"/>
    <w:multiLevelType w:val="hybridMultilevel"/>
    <w:tmpl w:val="0576C5CC"/>
    <w:lvl w:ilvl="0" w:tplc="D5B894C6">
      <w:start w:val="1"/>
      <w:numFmt w:val="lowerLetter"/>
      <w:lvlText w:val="%1)"/>
      <w:lvlJc w:val="left"/>
      <w:pPr>
        <w:ind w:left="420" w:hanging="360"/>
      </w:pPr>
      <w:rPr>
        <w:rFonts w:hint="default"/>
      </w:rPr>
    </w:lvl>
    <w:lvl w:ilvl="1" w:tplc="041D0019" w:tentative="1">
      <w:start w:val="1"/>
      <w:numFmt w:val="lowerLetter"/>
      <w:lvlText w:val="%2."/>
      <w:lvlJc w:val="left"/>
      <w:pPr>
        <w:ind w:left="1140" w:hanging="360"/>
      </w:pPr>
    </w:lvl>
    <w:lvl w:ilvl="2" w:tplc="041D001B" w:tentative="1">
      <w:start w:val="1"/>
      <w:numFmt w:val="lowerRoman"/>
      <w:lvlText w:val="%3."/>
      <w:lvlJc w:val="right"/>
      <w:pPr>
        <w:ind w:left="1860" w:hanging="180"/>
      </w:pPr>
    </w:lvl>
    <w:lvl w:ilvl="3" w:tplc="041D000F" w:tentative="1">
      <w:start w:val="1"/>
      <w:numFmt w:val="decimal"/>
      <w:lvlText w:val="%4."/>
      <w:lvlJc w:val="left"/>
      <w:pPr>
        <w:ind w:left="2580" w:hanging="360"/>
      </w:pPr>
    </w:lvl>
    <w:lvl w:ilvl="4" w:tplc="041D0019" w:tentative="1">
      <w:start w:val="1"/>
      <w:numFmt w:val="lowerLetter"/>
      <w:lvlText w:val="%5."/>
      <w:lvlJc w:val="left"/>
      <w:pPr>
        <w:ind w:left="3300" w:hanging="360"/>
      </w:pPr>
    </w:lvl>
    <w:lvl w:ilvl="5" w:tplc="041D001B" w:tentative="1">
      <w:start w:val="1"/>
      <w:numFmt w:val="lowerRoman"/>
      <w:lvlText w:val="%6."/>
      <w:lvlJc w:val="right"/>
      <w:pPr>
        <w:ind w:left="4020" w:hanging="180"/>
      </w:pPr>
    </w:lvl>
    <w:lvl w:ilvl="6" w:tplc="041D000F" w:tentative="1">
      <w:start w:val="1"/>
      <w:numFmt w:val="decimal"/>
      <w:lvlText w:val="%7."/>
      <w:lvlJc w:val="left"/>
      <w:pPr>
        <w:ind w:left="4740" w:hanging="360"/>
      </w:pPr>
    </w:lvl>
    <w:lvl w:ilvl="7" w:tplc="041D0019" w:tentative="1">
      <w:start w:val="1"/>
      <w:numFmt w:val="lowerLetter"/>
      <w:lvlText w:val="%8."/>
      <w:lvlJc w:val="left"/>
      <w:pPr>
        <w:ind w:left="5460" w:hanging="360"/>
      </w:pPr>
    </w:lvl>
    <w:lvl w:ilvl="8" w:tplc="041D001B" w:tentative="1">
      <w:start w:val="1"/>
      <w:numFmt w:val="lowerRoman"/>
      <w:lvlText w:val="%9."/>
      <w:lvlJc w:val="right"/>
      <w:pPr>
        <w:ind w:left="6180" w:hanging="180"/>
      </w:pPr>
    </w:lvl>
  </w:abstractNum>
  <w:abstractNum w:abstractNumId="12" w15:restartNumberingAfterBreak="0">
    <w:nsid w:val="428110D7"/>
    <w:multiLevelType w:val="hybridMultilevel"/>
    <w:tmpl w:val="5F884A9E"/>
    <w:lvl w:ilvl="0" w:tplc="08090001">
      <w:start w:val="1"/>
      <w:numFmt w:val="bullet"/>
      <w:lvlText w:val=""/>
      <w:lvlJc w:val="left"/>
      <w:pPr>
        <w:ind w:left="2024" w:hanging="360"/>
      </w:pPr>
      <w:rPr>
        <w:rFonts w:ascii="Symbol" w:hAnsi="Symbol" w:hint="default"/>
      </w:rPr>
    </w:lvl>
    <w:lvl w:ilvl="1" w:tplc="08090003" w:tentative="1">
      <w:start w:val="1"/>
      <w:numFmt w:val="bullet"/>
      <w:lvlText w:val="o"/>
      <w:lvlJc w:val="left"/>
      <w:pPr>
        <w:ind w:left="2744" w:hanging="360"/>
      </w:pPr>
      <w:rPr>
        <w:rFonts w:ascii="Courier New" w:hAnsi="Courier New" w:cs="Courier New" w:hint="default"/>
      </w:rPr>
    </w:lvl>
    <w:lvl w:ilvl="2" w:tplc="08090005" w:tentative="1">
      <w:start w:val="1"/>
      <w:numFmt w:val="bullet"/>
      <w:lvlText w:val=""/>
      <w:lvlJc w:val="left"/>
      <w:pPr>
        <w:ind w:left="3464" w:hanging="360"/>
      </w:pPr>
      <w:rPr>
        <w:rFonts w:ascii="Wingdings" w:hAnsi="Wingdings" w:hint="default"/>
      </w:rPr>
    </w:lvl>
    <w:lvl w:ilvl="3" w:tplc="08090001" w:tentative="1">
      <w:start w:val="1"/>
      <w:numFmt w:val="bullet"/>
      <w:lvlText w:val=""/>
      <w:lvlJc w:val="left"/>
      <w:pPr>
        <w:ind w:left="4184" w:hanging="360"/>
      </w:pPr>
      <w:rPr>
        <w:rFonts w:ascii="Symbol" w:hAnsi="Symbol" w:hint="default"/>
      </w:rPr>
    </w:lvl>
    <w:lvl w:ilvl="4" w:tplc="08090003" w:tentative="1">
      <w:start w:val="1"/>
      <w:numFmt w:val="bullet"/>
      <w:lvlText w:val="o"/>
      <w:lvlJc w:val="left"/>
      <w:pPr>
        <w:ind w:left="4904" w:hanging="360"/>
      </w:pPr>
      <w:rPr>
        <w:rFonts w:ascii="Courier New" w:hAnsi="Courier New" w:cs="Courier New" w:hint="default"/>
      </w:rPr>
    </w:lvl>
    <w:lvl w:ilvl="5" w:tplc="08090005" w:tentative="1">
      <w:start w:val="1"/>
      <w:numFmt w:val="bullet"/>
      <w:lvlText w:val=""/>
      <w:lvlJc w:val="left"/>
      <w:pPr>
        <w:ind w:left="5624" w:hanging="360"/>
      </w:pPr>
      <w:rPr>
        <w:rFonts w:ascii="Wingdings" w:hAnsi="Wingdings" w:hint="default"/>
      </w:rPr>
    </w:lvl>
    <w:lvl w:ilvl="6" w:tplc="08090001" w:tentative="1">
      <w:start w:val="1"/>
      <w:numFmt w:val="bullet"/>
      <w:lvlText w:val=""/>
      <w:lvlJc w:val="left"/>
      <w:pPr>
        <w:ind w:left="6344" w:hanging="360"/>
      </w:pPr>
      <w:rPr>
        <w:rFonts w:ascii="Symbol" w:hAnsi="Symbol" w:hint="default"/>
      </w:rPr>
    </w:lvl>
    <w:lvl w:ilvl="7" w:tplc="08090003" w:tentative="1">
      <w:start w:val="1"/>
      <w:numFmt w:val="bullet"/>
      <w:lvlText w:val="o"/>
      <w:lvlJc w:val="left"/>
      <w:pPr>
        <w:ind w:left="7064" w:hanging="360"/>
      </w:pPr>
      <w:rPr>
        <w:rFonts w:ascii="Courier New" w:hAnsi="Courier New" w:cs="Courier New" w:hint="default"/>
      </w:rPr>
    </w:lvl>
    <w:lvl w:ilvl="8" w:tplc="08090005" w:tentative="1">
      <w:start w:val="1"/>
      <w:numFmt w:val="bullet"/>
      <w:lvlText w:val=""/>
      <w:lvlJc w:val="left"/>
      <w:pPr>
        <w:ind w:left="7784" w:hanging="360"/>
      </w:pPr>
      <w:rPr>
        <w:rFonts w:ascii="Wingdings" w:hAnsi="Wingdings" w:hint="default"/>
      </w:rPr>
    </w:lvl>
  </w:abstractNum>
  <w:abstractNum w:abstractNumId="13" w15:restartNumberingAfterBreak="0">
    <w:nsid w:val="43E7392A"/>
    <w:multiLevelType w:val="singleLevel"/>
    <w:tmpl w:val="040B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4B4C6842"/>
    <w:multiLevelType w:val="singleLevel"/>
    <w:tmpl w:val="DB4690EA"/>
    <w:lvl w:ilvl="0">
      <w:start w:val="5"/>
      <w:numFmt w:val="bullet"/>
      <w:lvlText w:val="-"/>
      <w:lvlJc w:val="left"/>
      <w:pPr>
        <w:tabs>
          <w:tab w:val="num" w:pos="2956"/>
        </w:tabs>
        <w:ind w:left="2956" w:hanging="360"/>
      </w:pPr>
      <w:rPr>
        <w:rFonts w:ascii="Times New Roman" w:hAnsi="Times New Roman" w:cs="Times New Roman" w:hint="default"/>
      </w:rPr>
    </w:lvl>
  </w:abstractNum>
  <w:abstractNum w:abstractNumId="15" w15:restartNumberingAfterBreak="0">
    <w:nsid w:val="500D496C"/>
    <w:multiLevelType w:val="multilevel"/>
    <w:tmpl w:val="0DB67F52"/>
    <w:lvl w:ilvl="0">
      <w:start w:val="7"/>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78257C2"/>
    <w:multiLevelType w:val="singleLevel"/>
    <w:tmpl w:val="040B0001"/>
    <w:lvl w:ilvl="0">
      <w:start w:val="1"/>
      <w:numFmt w:val="bullet"/>
      <w:lvlText w:val=""/>
      <w:lvlJc w:val="left"/>
      <w:pPr>
        <w:tabs>
          <w:tab w:val="num" w:pos="360"/>
        </w:tabs>
        <w:ind w:left="360" w:hanging="360"/>
      </w:pPr>
      <w:rPr>
        <w:rFonts w:ascii="Symbol" w:hAnsi="Symbol" w:cs="Symbol" w:hint="default"/>
      </w:rPr>
    </w:lvl>
  </w:abstractNum>
  <w:abstractNum w:abstractNumId="17" w15:restartNumberingAfterBreak="0">
    <w:nsid w:val="57906DCE"/>
    <w:multiLevelType w:val="hybridMultilevel"/>
    <w:tmpl w:val="5FE2E700"/>
    <w:lvl w:ilvl="0" w:tplc="3AFA0F0A">
      <w:numFmt w:val="bullet"/>
      <w:lvlText w:val="-"/>
      <w:lvlJc w:val="left"/>
      <w:pPr>
        <w:ind w:left="720" w:hanging="360"/>
      </w:pPr>
      <w:rPr>
        <w:rFonts w:ascii="Times New Roman" w:eastAsia="Times New Roman" w:hAnsi="Times New Roman" w:cs="Times New Roman" w:hint="default"/>
        <w:b/>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9F272B1"/>
    <w:multiLevelType w:val="multilevel"/>
    <w:tmpl w:val="83F4BD6E"/>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A897A9E"/>
    <w:multiLevelType w:val="multilevel"/>
    <w:tmpl w:val="AA32E8D4"/>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FF62DC0"/>
    <w:multiLevelType w:val="hybridMultilevel"/>
    <w:tmpl w:val="9240353A"/>
    <w:lvl w:ilvl="0" w:tplc="08090001">
      <w:start w:val="1"/>
      <w:numFmt w:val="bullet"/>
      <w:lvlText w:val=""/>
      <w:lvlJc w:val="left"/>
      <w:pPr>
        <w:ind w:left="2024" w:hanging="360"/>
      </w:pPr>
      <w:rPr>
        <w:rFonts w:ascii="Symbol" w:hAnsi="Symbol" w:hint="default"/>
      </w:rPr>
    </w:lvl>
    <w:lvl w:ilvl="1" w:tplc="08090003" w:tentative="1">
      <w:start w:val="1"/>
      <w:numFmt w:val="bullet"/>
      <w:lvlText w:val="o"/>
      <w:lvlJc w:val="left"/>
      <w:pPr>
        <w:ind w:left="2744" w:hanging="360"/>
      </w:pPr>
      <w:rPr>
        <w:rFonts w:ascii="Courier New" w:hAnsi="Courier New" w:cs="Courier New" w:hint="default"/>
      </w:rPr>
    </w:lvl>
    <w:lvl w:ilvl="2" w:tplc="08090005" w:tentative="1">
      <w:start w:val="1"/>
      <w:numFmt w:val="bullet"/>
      <w:lvlText w:val=""/>
      <w:lvlJc w:val="left"/>
      <w:pPr>
        <w:ind w:left="3464" w:hanging="360"/>
      </w:pPr>
      <w:rPr>
        <w:rFonts w:ascii="Wingdings" w:hAnsi="Wingdings" w:hint="default"/>
      </w:rPr>
    </w:lvl>
    <w:lvl w:ilvl="3" w:tplc="08090001" w:tentative="1">
      <w:start w:val="1"/>
      <w:numFmt w:val="bullet"/>
      <w:lvlText w:val=""/>
      <w:lvlJc w:val="left"/>
      <w:pPr>
        <w:ind w:left="4184" w:hanging="360"/>
      </w:pPr>
      <w:rPr>
        <w:rFonts w:ascii="Symbol" w:hAnsi="Symbol" w:hint="default"/>
      </w:rPr>
    </w:lvl>
    <w:lvl w:ilvl="4" w:tplc="08090003" w:tentative="1">
      <w:start w:val="1"/>
      <w:numFmt w:val="bullet"/>
      <w:lvlText w:val="o"/>
      <w:lvlJc w:val="left"/>
      <w:pPr>
        <w:ind w:left="4904" w:hanging="360"/>
      </w:pPr>
      <w:rPr>
        <w:rFonts w:ascii="Courier New" w:hAnsi="Courier New" w:cs="Courier New" w:hint="default"/>
      </w:rPr>
    </w:lvl>
    <w:lvl w:ilvl="5" w:tplc="08090005" w:tentative="1">
      <w:start w:val="1"/>
      <w:numFmt w:val="bullet"/>
      <w:lvlText w:val=""/>
      <w:lvlJc w:val="left"/>
      <w:pPr>
        <w:ind w:left="5624" w:hanging="360"/>
      </w:pPr>
      <w:rPr>
        <w:rFonts w:ascii="Wingdings" w:hAnsi="Wingdings" w:hint="default"/>
      </w:rPr>
    </w:lvl>
    <w:lvl w:ilvl="6" w:tplc="08090001" w:tentative="1">
      <w:start w:val="1"/>
      <w:numFmt w:val="bullet"/>
      <w:lvlText w:val=""/>
      <w:lvlJc w:val="left"/>
      <w:pPr>
        <w:ind w:left="6344" w:hanging="360"/>
      </w:pPr>
      <w:rPr>
        <w:rFonts w:ascii="Symbol" w:hAnsi="Symbol" w:hint="default"/>
      </w:rPr>
    </w:lvl>
    <w:lvl w:ilvl="7" w:tplc="08090003" w:tentative="1">
      <w:start w:val="1"/>
      <w:numFmt w:val="bullet"/>
      <w:lvlText w:val="o"/>
      <w:lvlJc w:val="left"/>
      <w:pPr>
        <w:ind w:left="7064" w:hanging="360"/>
      </w:pPr>
      <w:rPr>
        <w:rFonts w:ascii="Courier New" w:hAnsi="Courier New" w:cs="Courier New" w:hint="default"/>
      </w:rPr>
    </w:lvl>
    <w:lvl w:ilvl="8" w:tplc="08090005" w:tentative="1">
      <w:start w:val="1"/>
      <w:numFmt w:val="bullet"/>
      <w:lvlText w:val=""/>
      <w:lvlJc w:val="left"/>
      <w:pPr>
        <w:ind w:left="7784" w:hanging="360"/>
      </w:pPr>
      <w:rPr>
        <w:rFonts w:ascii="Wingdings" w:hAnsi="Wingdings" w:hint="default"/>
      </w:rPr>
    </w:lvl>
  </w:abstractNum>
  <w:abstractNum w:abstractNumId="21" w15:restartNumberingAfterBreak="0">
    <w:nsid w:val="646C5A9B"/>
    <w:multiLevelType w:val="hybridMultilevel"/>
    <w:tmpl w:val="45264AE4"/>
    <w:lvl w:ilvl="0" w:tplc="3AFA0F0A">
      <w:numFmt w:val="bullet"/>
      <w:lvlText w:val="-"/>
      <w:lvlJc w:val="left"/>
      <w:pPr>
        <w:ind w:left="720" w:hanging="360"/>
      </w:pPr>
      <w:rPr>
        <w:rFonts w:ascii="Times New Roman" w:eastAsia="Times New Roman" w:hAnsi="Times New Roman" w:cs="Times New Roman" w:hint="default"/>
        <w:b/>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6383980"/>
    <w:multiLevelType w:val="multilevel"/>
    <w:tmpl w:val="51FCB29C"/>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7405625"/>
    <w:multiLevelType w:val="multilevel"/>
    <w:tmpl w:val="24EE103A"/>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B2D723E"/>
    <w:multiLevelType w:val="hybridMultilevel"/>
    <w:tmpl w:val="0E24F0AA"/>
    <w:lvl w:ilvl="0" w:tplc="08090001">
      <w:start w:val="1"/>
      <w:numFmt w:val="bullet"/>
      <w:lvlText w:val=""/>
      <w:lvlJc w:val="left"/>
      <w:pPr>
        <w:ind w:left="2024" w:hanging="360"/>
      </w:pPr>
      <w:rPr>
        <w:rFonts w:ascii="Symbol" w:hAnsi="Symbol" w:hint="default"/>
      </w:rPr>
    </w:lvl>
    <w:lvl w:ilvl="1" w:tplc="08090003" w:tentative="1">
      <w:start w:val="1"/>
      <w:numFmt w:val="bullet"/>
      <w:lvlText w:val="o"/>
      <w:lvlJc w:val="left"/>
      <w:pPr>
        <w:ind w:left="2744" w:hanging="360"/>
      </w:pPr>
      <w:rPr>
        <w:rFonts w:ascii="Courier New" w:hAnsi="Courier New" w:cs="Courier New" w:hint="default"/>
      </w:rPr>
    </w:lvl>
    <w:lvl w:ilvl="2" w:tplc="08090005" w:tentative="1">
      <w:start w:val="1"/>
      <w:numFmt w:val="bullet"/>
      <w:lvlText w:val=""/>
      <w:lvlJc w:val="left"/>
      <w:pPr>
        <w:ind w:left="3464" w:hanging="360"/>
      </w:pPr>
      <w:rPr>
        <w:rFonts w:ascii="Wingdings" w:hAnsi="Wingdings" w:hint="default"/>
      </w:rPr>
    </w:lvl>
    <w:lvl w:ilvl="3" w:tplc="08090001" w:tentative="1">
      <w:start w:val="1"/>
      <w:numFmt w:val="bullet"/>
      <w:lvlText w:val=""/>
      <w:lvlJc w:val="left"/>
      <w:pPr>
        <w:ind w:left="4184" w:hanging="360"/>
      </w:pPr>
      <w:rPr>
        <w:rFonts w:ascii="Symbol" w:hAnsi="Symbol" w:hint="default"/>
      </w:rPr>
    </w:lvl>
    <w:lvl w:ilvl="4" w:tplc="08090003" w:tentative="1">
      <w:start w:val="1"/>
      <w:numFmt w:val="bullet"/>
      <w:lvlText w:val="o"/>
      <w:lvlJc w:val="left"/>
      <w:pPr>
        <w:ind w:left="4904" w:hanging="360"/>
      </w:pPr>
      <w:rPr>
        <w:rFonts w:ascii="Courier New" w:hAnsi="Courier New" w:cs="Courier New" w:hint="default"/>
      </w:rPr>
    </w:lvl>
    <w:lvl w:ilvl="5" w:tplc="08090005" w:tentative="1">
      <w:start w:val="1"/>
      <w:numFmt w:val="bullet"/>
      <w:lvlText w:val=""/>
      <w:lvlJc w:val="left"/>
      <w:pPr>
        <w:ind w:left="5624" w:hanging="360"/>
      </w:pPr>
      <w:rPr>
        <w:rFonts w:ascii="Wingdings" w:hAnsi="Wingdings" w:hint="default"/>
      </w:rPr>
    </w:lvl>
    <w:lvl w:ilvl="6" w:tplc="08090001" w:tentative="1">
      <w:start w:val="1"/>
      <w:numFmt w:val="bullet"/>
      <w:lvlText w:val=""/>
      <w:lvlJc w:val="left"/>
      <w:pPr>
        <w:ind w:left="6344" w:hanging="360"/>
      </w:pPr>
      <w:rPr>
        <w:rFonts w:ascii="Symbol" w:hAnsi="Symbol" w:hint="default"/>
      </w:rPr>
    </w:lvl>
    <w:lvl w:ilvl="7" w:tplc="08090003" w:tentative="1">
      <w:start w:val="1"/>
      <w:numFmt w:val="bullet"/>
      <w:lvlText w:val="o"/>
      <w:lvlJc w:val="left"/>
      <w:pPr>
        <w:ind w:left="7064" w:hanging="360"/>
      </w:pPr>
      <w:rPr>
        <w:rFonts w:ascii="Courier New" w:hAnsi="Courier New" w:cs="Courier New" w:hint="default"/>
      </w:rPr>
    </w:lvl>
    <w:lvl w:ilvl="8" w:tplc="08090005" w:tentative="1">
      <w:start w:val="1"/>
      <w:numFmt w:val="bullet"/>
      <w:lvlText w:val=""/>
      <w:lvlJc w:val="left"/>
      <w:pPr>
        <w:ind w:left="7784" w:hanging="360"/>
      </w:pPr>
      <w:rPr>
        <w:rFonts w:ascii="Wingdings" w:hAnsi="Wingdings" w:hint="default"/>
      </w:rPr>
    </w:lvl>
  </w:abstractNum>
  <w:abstractNum w:abstractNumId="25" w15:restartNumberingAfterBreak="0">
    <w:nsid w:val="6D6F029A"/>
    <w:multiLevelType w:val="multilevel"/>
    <w:tmpl w:val="EC4A8016"/>
    <w:lvl w:ilvl="0">
      <w:start w:val="3"/>
      <w:numFmt w:val="decimal"/>
      <w:lvlText w:val="%1"/>
      <w:lvlJc w:val="left"/>
      <w:pPr>
        <w:tabs>
          <w:tab w:val="num" w:pos="420"/>
        </w:tabs>
        <w:ind w:left="420" w:hanging="420"/>
      </w:pPr>
      <w:rPr>
        <w:rFonts w:hint="default"/>
      </w:rPr>
    </w:lvl>
    <w:lvl w:ilvl="1">
      <w:start w:val="9"/>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D3532B4"/>
    <w:multiLevelType w:val="multilevel"/>
    <w:tmpl w:val="D004D65A"/>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EF4266D"/>
    <w:multiLevelType w:val="multilevel"/>
    <w:tmpl w:val="9B962F2E"/>
    <w:lvl w:ilvl="0">
      <w:start w:val="8"/>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8"/>
  </w:num>
  <w:num w:numId="2">
    <w:abstractNumId w:val="16"/>
  </w:num>
  <w:num w:numId="3">
    <w:abstractNumId w:val="13"/>
  </w:num>
  <w:num w:numId="4">
    <w:abstractNumId w:val="0"/>
  </w:num>
  <w:num w:numId="5">
    <w:abstractNumId w:val="15"/>
  </w:num>
  <w:num w:numId="6">
    <w:abstractNumId w:val="27"/>
  </w:num>
  <w:num w:numId="7">
    <w:abstractNumId w:val="5"/>
  </w:num>
  <w:num w:numId="8">
    <w:abstractNumId w:val="14"/>
  </w:num>
  <w:num w:numId="9">
    <w:abstractNumId w:val="4"/>
  </w:num>
  <w:num w:numId="10">
    <w:abstractNumId w:val="2"/>
  </w:num>
  <w:num w:numId="11">
    <w:abstractNumId w:val="19"/>
  </w:num>
  <w:num w:numId="12">
    <w:abstractNumId w:val="23"/>
  </w:num>
  <w:num w:numId="13">
    <w:abstractNumId w:val="26"/>
  </w:num>
  <w:num w:numId="14">
    <w:abstractNumId w:val="25"/>
  </w:num>
  <w:num w:numId="15">
    <w:abstractNumId w:val="1"/>
  </w:num>
  <w:num w:numId="16">
    <w:abstractNumId w:val="10"/>
  </w:num>
  <w:num w:numId="17">
    <w:abstractNumId w:val="6"/>
  </w:num>
  <w:num w:numId="18">
    <w:abstractNumId w:val="8"/>
  </w:num>
  <w:num w:numId="19">
    <w:abstractNumId w:val="7"/>
  </w:num>
  <w:num w:numId="20">
    <w:abstractNumId w:val="11"/>
  </w:num>
  <w:num w:numId="21">
    <w:abstractNumId w:val="9"/>
  </w:num>
  <w:num w:numId="22">
    <w:abstractNumId w:val="22"/>
  </w:num>
  <w:num w:numId="23">
    <w:abstractNumId w:val="3"/>
  </w:num>
  <w:num w:numId="24">
    <w:abstractNumId w:val="17"/>
  </w:num>
  <w:num w:numId="25">
    <w:abstractNumId w:val="21"/>
  </w:num>
  <w:num w:numId="26">
    <w:abstractNumId w:val="12"/>
  </w:num>
  <w:num w:numId="27">
    <w:abstractNumId w:val="24"/>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9EA"/>
    <w:rsid w:val="00000312"/>
    <w:rsid w:val="00000F29"/>
    <w:rsid w:val="00001672"/>
    <w:rsid w:val="00001C0A"/>
    <w:rsid w:val="00002626"/>
    <w:rsid w:val="00003043"/>
    <w:rsid w:val="000036D5"/>
    <w:rsid w:val="0000451F"/>
    <w:rsid w:val="00005BD4"/>
    <w:rsid w:val="00006CAF"/>
    <w:rsid w:val="00006FDE"/>
    <w:rsid w:val="000076D1"/>
    <w:rsid w:val="00007A01"/>
    <w:rsid w:val="000100F0"/>
    <w:rsid w:val="00010C67"/>
    <w:rsid w:val="00011C17"/>
    <w:rsid w:val="00012173"/>
    <w:rsid w:val="0001458A"/>
    <w:rsid w:val="00017057"/>
    <w:rsid w:val="00017CFE"/>
    <w:rsid w:val="00020368"/>
    <w:rsid w:val="000209C0"/>
    <w:rsid w:val="00022863"/>
    <w:rsid w:val="00022DE9"/>
    <w:rsid w:val="00023F21"/>
    <w:rsid w:val="000258D9"/>
    <w:rsid w:val="000259DB"/>
    <w:rsid w:val="0002668A"/>
    <w:rsid w:val="00026D35"/>
    <w:rsid w:val="00027476"/>
    <w:rsid w:val="0002758D"/>
    <w:rsid w:val="000311A4"/>
    <w:rsid w:val="00031C58"/>
    <w:rsid w:val="00033575"/>
    <w:rsid w:val="00033A58"/>
    <w:rsid w:val="00033FE3"/>
    <w:rsid w:val="000369C7"/>
    <w:rsid w:val="00036BD2"/>
    <w:rsid w:val="00037478"/>
    <w:rsid w:val="00037786"/>
    <w:rsid w:val="00040ED5"/>
    <w:rsid w:val="00042718"/>
    <w:rsid w:val="00043E00"/>
    <w:rsid w:val="000442AF"/>
    <w:rsid w:val="000444E0"/>
    <w:rsid w:val="00046402"/>
    <w:rsid w:val="00047B7F"/>
    <w:rsid w:val="00050B61"/>
    <w:rsid w:val="000524CD"/>
    <w:rsid w:val="00053AFA"/>
    <w:rsid w:val="000549E1"/>
    <w:rsid w:val="00056AF0"/>
    <w:rsid w:val="00060DDC"/>
    <w:rsid w:val="00063EBD"/>
    <w:rsid w:val="00064B50"/>
    <w:rsid w:val="000658F9"/>
    <w:rsid w:val="00066B53"/>
    <w:rsid w:val="00067496"/>
    <w:rsid w:val="000706BA"/>
    <w:rsid w:val="000757A2"/>
    <w:rsid w:val="00075E32"/>
    <w:rsid w:val="00077882"/>
    <w:rsid w:val="00077B0A"/>
    <w:rsid w:val="00080427"/>
    <w:rsid w:val="0008085E"/>
    <w:rsid w:val="00083D5B"/>
    <w:rsid w:val="0008502B"/>
    <w:rsid w:val="00085099"/>
    <w:rsid w:val="00085EC8"/>
    <w:rsid w:val="00086452"/>
    <w:rsid w:val="00086AFD"/>
    <w:rsid w:val="00087811"/>
    <w:rsid w:val="0009054E"/>
    <w:rsid w:val="00090B50"/>
    <w:rsid w:val="000922D2"/>
    <w:rsid w:val="000928F0"/>
    <w:rsid w:val="00092FAC"/>
    <w:rsid w:val="0009334B"/>
    <w:rsid w:val="000948A4"/>
    <w:rsid w:val="0009519A"/>
    <w:rsid w:val="00096DF2"/>
    <w:rsid w:val="00097FAA"/>
    <w:rsid w:val="000A0873"/>
    <w:rsid w:val="000A0F7D"/>
    <w:rsid w:val="000A11F5"/>
    <w:rsid w:val="000A32E1"/>
    <w:rsid w:val="000A3A1C"/>
    <w:rsid w:val="000A3A6D"/>
    <w:rsid w:val="000A3B2D"/>
    <w:rsid w:val="000A3F1E"/>
    <w:rsid w:val="000A66C3"/>
    <w:rsid w:val="000A78D6"/>
    <w:rsid w:val="000B01AA"/>
    <w:rsid w:val="000B0760"/>
    <w:rsid w:val="000B3003"/>
    <w:rsid w:val="000B4B02"/>
    <w:rsid w:val="000B6D4C"/>
    <w:rsid w:val="000B72A9"/>
    <w:rsid w:val="000C026E"/>
    <w:rsid w:val="000C10BA"/>
    <w:rsid w:val="000C4709"/>
    <w:rsid w:val="000C533C"/>
    <w:rsid w:val="000C6D26"/>
    <w:rsid w:val="000C7BEB"/>
    <w:rsid w:val="000D0162"/>
    <w:rsid w:val="000D1F12"/>
    <w:rsid w:val="000D2E35"/>
    <w:rsid w:val="000D31CC"/>
    <w:rsid w:val="000D3BB8"/>
    <w:rsid w:val="000D455B"/>
    <w:rsid w:val="000D45CE"/>
    <w:rsid w:val="000D476A"/>
    <w:rsid w:val="000D4F2F"/>
    <w:rsid w:val="000E0D62"/>
    <w:rsid w:val="000E0E99"/>
    <w:rsid w:val="000E202B"/>
    <w:rsid w:val="000E51C3"/>
    <w:rsid w:val="000E5781"/>
    <w:rsid w:val="000F11E5"/>
    <w:rsid w:val="000F3480"/>
    <w:rsid w:val="000F3CBC"/>
    <w:rsid w:val="000F4D0D"/>
    <w:rsid w:val="000F6439"/>
    <w:rsid w:val="000F7242"/>
    <w:rsid w:val="000F75FA"/>
    <w:rsid w:val="00101618"/>
    <w:rsid w:val="00104BEA"/>
    <w:rsid w:val="00104E4C"/>
    <w:rsid w:val="00105110"/>
    <w:rsid w:val="00106C59"/>
    <w:rsid w:val="0010720C"/>
    <w:rsid w:val="00111AFE"/>
    <w:rsid w:val="0011413C"/>
    <w:rsid w:val="001164FC"/>
    <w:rsid w:val="00117332"/>
    <w:rsid w:val="001211AB"/>
    <w:rsid w:val="00121806"/>
    <w:rsid w:val="00122A46"/>
    <w:rsid w:val="001230EF"/>
    <w:rsid w:val="001236DE"/>
    <w:rsid w:val="00123A8D"/>
    <w:rsid w:val="001245F9"/>
    <w:rsid w:val="001247F0"/>
    <w:rsid w:val="00126519"/>
    <w:rsid w:val="00126600"/>
    <w:rsid w:val="001300B9"/>
    <w:rsid w:val="00130CED"/>
    <w:rsid w:val="00131B75"/>
    <w:rsid w:val="00133A6B"/>
    <w:rsid w:val="00134AED"/>
    <w:rsid w:val="00135D99"/>
    <w:rsid w:val="0013674C"/>
    <w:rsid w:val="00140A87"/>
    <w:rsid w:val="00140DB1"/>
    <w:rsid w:val="00141613"/>
    <w:rsid w:val="00141E53"/>
    <w:rsid w:val="00143C4F"/>
    <w:rsid w:val="00143CE8"/>
    <w:rsid w:val="00143D81"/>
    <w:rsid w:val="00144C07"/>
    <w:rsid w:val="0014796E"/>
    <w:rsid w:val="0015051B"/>
    <w:rsid w:val="00151EC9"/>
    <w:rsid w:val="001520DA"/>
    <w:rsid w:val="001525AF"/>
    <w:rsid w:val="00152BDB"/>
    <w:rsid w:val="001530BE"/>
    <w:rsid w:val="0015323C"/>
    <w:rsid w:val="001536B1"/>
    <w:rsid w:val="0015377F"/>
    <w:rsid w:val="001548F2"/>
    <w:rsid w:val="00154F16"/>
    <w:rsid w:val="00155849"/>
    <w:rsid w:val="001604F4"/>
    <w:rsid w:val="00160CE9"/>
    <w:rsid w:val="001618B8"/>
    <w:rsid w:val="00165738"/>
    <w:rsid w:val="00165804"/>
    <w:rsid w:val="001662C6"/>
    <w:rsid w:val="001670B2"/>
    <w:rsid w:val="001671E1"/>
    <w:rsid w:val="00167D91"/>
    <w:rsid w:val="00170B17"/>
    <w:rsid w:val="00172825"/>
    <w:rsid w:val="00172DB2"/>
    <w:rsid w:val="00173DB3"/>
    <w:rsid w:val="001760EA"/>
    <w:rsid w:val="00176D48"/>
    <w:rsid w:val="0018023F"/>
    <w:rsid w:val="00181230"/>
    <w:rsid w:val="001813AC"/>
    <w:rsid w:val="00184B34"/>
    <w:rsid w:val="00185107"/>
    <w:rsid w:val="00186CD8"/>
    <w:rsid w:val="00187EE7"/>
    <w:rsid w:val="00187F81"/>
    <w:rsid w:val="00192402"/>
    <w:rsid w:val="001927B6"/>
    <w:rsid w:val="00193603"/>
    <w:rsid w:val="001936E4"/>
    <w:rsid w:val="00194C7F"/>
    <w:rsid w:val="00195446"/>
    <w:rsid w:val="00196989"/>
    <w:rsid w:val="00196B18"/>
    <w:rsid w:val="00196B4A"/>
    <w:rsid w:val="001A361B"/>
    <w:rsid w:val="001A4EF4"/>
    <w:rsid w:val="001A63CB"/>
    <w:rsid w:val="001A7936"/>
    <w:rsid w:val="001A79E0"/>
    <w:rsid w:val="001A7F9D"/>
    <w:rsid w:val="001B04D1"/>
    <w:rsid w:val="001B0A5D"/>
    <w:rsid w:val="001B0D3C"/>
    <w:rsid w:val="001B30CD"/>
    <w:rsid w:val="001B4CA6"/>
    <w:rsid w:val="001B4EA2"/>
    <w:rsid w:val="001B68A3"/>
    <w:rsid w:val="001B68D6"/>
    <w:rsid w:val="001B77EC"/>
    <w:rsid w:val="001C0E53"/>
    <w:rsid w:val="001C20D4"/>
    <w:rsid w:val="001C397C"/>
    <w:rsid w:val="001C63C3"/>
    <w:rsid w:val="001C6669"/>
    <w:rsid w:val="001C7CFE"/>
    <w:rsid w:val="001D154E"/>
    <w:rsid w:val="001D1839"/>
    <w:rsid w:val="001D20BB"/>
    <w:rsid w:val="001D3480"/>
    <w:rsid w:val="001D3E54"/>
    <w:rsid w:val="001D3F32"/>
    <w:rsid w:val="001D54A9"/>
    <w:rsid w:val="001D6644"/>
    <w:rsid w:val="001D78C0"/>
    <w:rsid w:val="001D7FC4"/>
    <w:rsid w:val="001E1F82"/>
    <w:rsid w:val="001E31B4"/>
    <w:rsid w:val="001E6195"/>
    <w:rsid w:val="001E6B17"/>
    <w:rsid w:val="001E7164"/>
    <w:rsid w:val="001E725D"/>
    <w:rsid w:val="001E7538"/>
    <w:rsid w:val="001F3EEC"/>
    <w:rsid w:val="001F45D3"/>
    <w:rsid w:val="001F4791"/>
    <w:rsid w:val="001F7625"/>
    <w:rsid w:val="0020014D"/>
    <w:rsid w:val="002001ED"/>
    <w:rsid w:val="002003FA"/>
    <w:rsid w:val="00202F8E"/>
    <w:rsid w:val="00203443"/>
    <w:rsid w:val="00203762"/>
    <w:rsid w:val="00203934"/>
    <w:rsid w:val="00204975"/>
    <w:rsid w:val="00212F7A"/>
    <w:rsid w:val="00213754"/>
    <w:rsid w:val="00214345"/>
    <w:rsid w:val="002143A5"/>
    <w:rsid w:val="00214405"/>
    <w:rsid w:val="00214BC5"/>
    <w:rsid w:val="0021568F"/>
    <w:rsid w:val="00216C39"/>
    <w:rsid w:val="00217680"/>
    <w:rsid w:val="00217BDB"/>
    <w:rsid w:val="00220177"/>
    <w:rsid w:val="00220EE8"/>
    <w:rsid w:val="002220B1"/>
    <w:rsid w:val="0022231D"/>
    <w:rsid w:val="0022277C"/>
    <w:rsid w:val="0022445C"/>
    <w:rsid w:val="002249B1"/>
    <w:rsid w:val="002259EE"/>
    <w:rsid w:val="002260C3"/>
    <w:rsid w:val="00232A51"/>
    <w:rsid w:val="00232FC0"/>
    <w:rsid w:val="00233788"/>
    <w:rsid w:val="00233820"/>
    <w:rsid w:val="00233E29"/>
    <w:rsid w:val="00234339"/>
    <w:rsid w:val="00235E9E"/>
    <w:rsid w:val="0023642C"/>
    <w:rsid w:val="00236DB8"/>
    <w:rsid w:val="002377A6"/>
    <w:rsid w:val="00240423"/>
    <w:rsid w:val="00240EA7"/>
    <w:rsid w:val="0024153D"/>
    <w:rsid w:val="00242438"/>
    <w:rsid w:val="00242698"/>
    <w:rsid w:val="00243395"/>
    <w:rsid w:val="00244733"/>
    <w:rsid w:val="002531E6"/>
    <w:rsid w:val="00253B4F"/>
    <w:rsid w:val="00253C93"/>
    <w:rsid w:val="00255404"/>
    <w:rsid w:val="002565E7"/>
    <w:rsid w:val="002567F8"/>
    <w:rsid w:val="002617AA"/>
    <w:rsid w:val="00263F7C"/>
    <w:rsid w:val="002648A3"/>
    <w:rsid w:val="0026496B"/>
    <w:rsid w:val="00265CFD"/>
    <w:rsid w:val="00266471"/>
    <w:rsid w:val="00266509"/>
    <w:rsid w:val="0027136D"/>
    <w:rsid w:val="002748B9"/>
    <w:rsid w:val="00276CBA"/>
    <w:rsid w:val="0027736E"/>
    <w:rsid w:val="00277592"/>
    <w:rsid w:val="00277C6C"/>
    <w:rsid w:val="00280347"/>
    <w:rsid w:val="00280A9D"/>
    <w:rsid w:val="00281E5F"/>
    <w:rsid w:val="0028264E"/>
    <w:rsid w:val="002864C5"/>
    <w:rsid w:val="00286B84"/>
    <w:rsid w:val="00290371"/>
    <w:rsid w:val="00290498"/>
    <w:rsid w:val="00291A56"/>
    <w:rsid w:val="00292623"/>
    <w:rsid w:val="00292C4B"/>
    <w:rsid w:val="002934CD"/>
    <w:rsid w:val="002935FA"/>
    <w:rsid w:val="00295F19"/>
    <w:rsid w:val="002962C1"/>
    <w:rsid w:val="00296ACB"/>
    <w:rsid w:val="00296E86"/>
    <w:rsid w:val="00297A23"/>
    <w:rsid w:val="00297F4E"/>
    <w:rsid w:val="002A0673"/>
    <w:rsid w:val="002A3998"/>
    <w:rsid w:val="002A42E0"/>
    <w:rsid w:val="002A4F4E"/>
    <w:rsid w:val="002A6698"/>
    <w:rsid w:val="002A72C8"/>
    <w:rsid w:val="002A7BA0"/>
    <w:rsid w:val="002B0CA9"/>
    <w:rsid w:val="002B1771"/>
    <w:rsid w:val="002B4335"/>
    <w:rsid w:val="002B4917"/>
    <w:rsid w:val="002B4C2B"/>
    <w:rsid w:val="002B5CC5"/>
    <w:rsid w:val="002B7002"/>
    <w:rsid w:val="002C04EA"/>
    <w:rsid w:val="002C07C4"/>
    <w:rsid w:val="002C07D0"/>
    <w:rsid w:val="002C089D"/>
    <w:rsid w:val="002C14FA"/>
    <w:rsid w:val="002C1A90"/>
    <w:rsid w:val="002C2C24"/>
    <w:rsid w:val="002C3410"/>
    <w:rsid w:val="002C53E2"/>
    <w:rsid w:val="002C58CA"/>
    <w:rsid w:val="002C5E7E"/>
    <w:rsid w:val="002C6B07"/>
    <w:rsid w:val="002C712E"/>
    <w:rsid w:val="002D0EF8"/>
    <w:rsid w:val="002D140B"/>
    <w:rsid w:val="002D1D9D"/>
    <w:rsid w:val="002D3F20"/>
    <w:rsid w:val="002D4C9A"/>
    <w:rsid w:val="002D5AC4"/>
    <w:rsid w:val="002D5BDF"/>
    <w:rsid w:val="002D5F72"/>
    <w:rsid w:val="002D69A7"/>
    <w:rsid w:val="002E26D0"/>
    <w:rsid w:val="002E3BF9"/>
    <w:rsid w:val="002E3CA2"/>
    <w:rsid w:val="002E3D27"/>
    <w:rsid w:val="002E649F"/>
    <w:rsid w:val="002E660B"/>
    <w:rsid w:val="002F1852"/>
    <w:rsid w:val="002F1A57"/>
    <w:rsid w:val="002F2B52"/>
    <w:rsid w:val="002F3217"/>
    <w:rsid w:val="002F34C4"/>
    <w:rsid w:val="002F46A9"/>
    <w:rsid w:val="002F4C68"/>
    <w:rsid w:val="002F55B1"/>
    <w:rsid w:val="003023E0"/>
    <w:rsid w:val="0030254B"/>
    <w:rsid w:val="003029E8"/>
    <w:rsid w:val="00302A05"/>
    <w:rsid w:val="00303659"/>
    <w:rsid w:val="00304CD5"/>
    <w:rsid w:val="0030793D"/>
    <w:rsid w:val="00307BEF"/>
    <w:rsid w:val="003127E6"/>
    <w:rsid w:val="0031312B"/>
    <w:rsid w:val="00313E16"/>
    <w:rsid w:val="00314738"/>
    <w:rsid w:val="003157D2"/>
    <w:rsid w:val="00316A3D"/>
    <w:rsid w:val="00316E28"/>
    <w:rsid w:val="0031722C"/>
    <w:rsid w:val="00317E15"/>
    <w:rsid w:val="00320770"/>
    <w:rsid w:val="0032205F"/>
    <w:rsid w:val="003240F4"/>
    <w:rsid w:val="003243FE"/>
    <w:rsid w:val="0032483A"/>
    <w:rsid w:val="00324B32"/>
    <w:rsid w:val="0032571A"/>
    <w:rsid w:val="00325C4B"/>
    <w:rsid w:val="0032681A"/>
    <w:rsid w:val="00332E53"/>
    <w:rsid w:val="003335C5"/>
    <w:rsid w:val="003346CC"/>
    <w:rsid w:val="003355E1"/>
    <w:rsid w:val="00336BEF"/>
    <w:rsid w:val="00336D59"/>
    <w:rsid w:val="00337909"/>
    <w:rsid w:val="00340361"/>
    <w:rsid w:val="00341361"/>
    <w:rsid w:val="00341688"/>
    <w:rsid w:val="00342DDE"/>
    <w:rsid w:val="003439A8"/>
    <w:rsid w:val="00344427"/>
    <w:rsid w:val="00345969"/>
    <w:rsid w:val="00346592"/>
    <w:rsid w:val="00351CE9"/>
    <w:rsid w:val="00352CA0"/>
    <w:rsid w:val="00352CD0"/>
    <w:rsid w:val="003540C8"/>
    <w:rsid w:val="003550FE"/>
    <w:rsid w:val="0035538A"/>
    <w:rsid w:val="0035555E"/>
    <w:rsid w:val="00356EE4"/>
    <w:rsid w:val="00357158"/>
    <w:rsid w:val="00357F9E"/>
    <w:rsid w:val="0036128E"/>
    <w:rsid w:val="00361D07"/>
    <w:rsid w:val="0036386B"/>
    <w:rsid w:val="00366772"/>
    <w:rsid w:val="00366A02"/>
    <w:rsid w:val="003674C2"/>
    <w:rsid w:val="003675E2"/>
    <w:rsid w:val="003709B8"/>
    <w:rsid w:val="00370CA7"/>
    <w:rsid w:val="00372989"/>
    <w:rsid w:val="00372DF9"/>
    <w:rsid w:val="003754C1"/>
    <w:rsid w:val="003755D8"/>
    <w:rsid w:val="00380B4A"/>
    <w:rsid w:val="003819D6"/>
    <w:rsid w:val="00381ACA"/>
    <w:rsid w:val="00381B83"/>
    <w:rsid w:val="003850DA"/>
    <w:rsid w:val="00385126"/>
    <w:rsid w:val="00391029"/>
    <w:rsid w:val="00391288"/>
    <w:rsid w:val="003918E3"/>
    <w:rsid w:val="00391B38"/>
    <w:rsid w:val="00391D5E"/>
    <w:rsid w:val="00391F40"/>
    <w:rsid w:val="00391F61"/>
    <w:rsid w:val="0039297F"/>
    <w:rsid w:val="0039299D"/>
    <w:rsid w:val="00393280"/>
    <w:rsid w:val="00395659"/>
    <w:rsid w:val="00397143"/>
    <w:rsid w:val="003A4A25"/>
    <w:rsid w:val="003A4CEB"/>
    <w:rsid w:val="003A541D"/>
    <w:rsid w:val="003A5A74"/>
    <w:rsid w:val="003A5B56"/>
    <w:rsid w:val="003A7D62"/>
    <w:rsid w:val="003B301A"/>
    <w:rsid w:val="003B3159"/>
    <w:rsid w:val="003B36A2"/>
    <w:rsid w:val="003B3B33"/>
    <w:rsid w:val="003B3B9A"/>
    <w:rsid w:val="003B4EF9"/>
    <w:rsid w:val="003B7D27"/>
    <w:rsid w:val="003C14DC"/>
    <w:rsid w:val="003C3574"/>
    <w:rsid w:val="003C40EA"/>
    <w:rsid w:val="003C46CC"/>
    <w:rsid w:val="003C48DE"/>
    <w:rsid w:val="003C569B"/>
    <w:rsid w:val="003C5D2D"/>
    <w:rsid w:val="003C65A8"/>
    <w:rsid w:val="003C65B1"/>
    <w:rsid w:val="003C7826"/>
    <w:rsid w:val="003D071C"/>
    <w:rsid w:val="003D078A"/>
    <w:rsid w:val="003D1518"/>
    <w:rsid w:val="003D1C1E"/>
    <w:rsid w:val="003D37F8"/>
    <w:rsid w:val="003D3A1D"/>
    <w:rsid w:val="003D7027"/>
    <w:rsid w:val="003D7900"/>
    <w:rsid w:val="003E0499"/>
    <w:rsid w:val="003E317A"/>
    <w:rsid w:val="003E3D6C"/>
    <w:rsid w:val="003E461B"/>
    <w:rsid w:val="003E51B0"/>
    <w:rsid w:val="003E53ED"/>
    <w:rsid w:val="003E62FC"/>
    <w:rsid w:val="003E68C8"/>
    <w:rsid w:val="003E6F42"/>
    <w:rsid w:val="003E7F1B"/>
    <w:rsid w:val="003F005D"/>
    <w:rsid w:val="003F0067"/>
    <w:rsid w:val="003F0619"/>
    <w:rsid w:val="003F091F"/>
    <w:rsid w:val="003F0B2F"/>
    <w:rsid w:val="003F1794"/>
    <w:rsid w:val="003F2EB3"/>
    <w:rsid w:val="003F33E8"/>
    <w:rsid w:val="003F3C8C"/>
    <w:rsid w:val="003F44A7"/>
    <w:rsid w:val="003F7E03"/>
    <w:rsid w:val="004011E1"/>
    <w:rsid w:val="00401FA5"/>
    <w:rsid w:val="00402CE2"/>
    <w:rsid w:val="00404479"/>
    <w:rsid w:val="004044B8"/>
    <w:rsid w:val="00406657"/>
    <w:rsid w:val="0040737C"/>
    <w:rsid w:val="0041028A"/>
    <w:rsid w:val="004103CA"/>
    <w:rsid w:val="00412550"/>
    <w:rsid w:val="00413413"/>
    <w:rsid w:val="004148F2"/>
    <w:rsid w:val="0041538C"/>
    <w:rsid w:val="00416317"/>
    <w:rsid w:val="004163DC"/>
    <w:rsid w:val="0041653C"/>
    <w:rsid w:val="00416E0D"/>
    <w:rsid w:val="00421423"/>
    <w:rsid w:val="00422DA9"/>
    <w:rsid w:val="004300E1"/>
    <w:rsid w:val="0043195D"/>
    <w:rsid w:val="0043199E"/>
    <w:rsid w:val="00433A05"/>
    <w:rsid w:val="00433DBA"/>
    <w:rsid w:val="00434082"/>
    <w:rsid w:val="00434616"/>
    <w:rsid w:val="00441A8D"/>
    <w:rsid w:val="004450CA"/>
    <w:rsid w:val="00446C28"/>
    <w:rsid w:val="00446C42"/>
    <w:rsid w:val="004517F2"/>
    <w:rsid w:val="00451EBB"/>
    <w:rsid w:val="00453571"/>
    <w:rsid w:val="004535E5"/>
    <w:rsid w:val="00454763"/>
    <w:rsid w:val="00454D7B"/>
    <w:rsid w:val="004551BB"/>
    <w:rsid w:val="00456665"/>
    <w:rsid w:val="00457E73"/>
    <w:rsid w:val="0046035F"/>
    <w:rsid w:val="00461204"/>
    <w:rsid w:val="00461FD6"/>
    <w:rsid w:val="00462621"/>
    <w:rsid w:val="00462866"/>
    <w:rsid w:val="00462A2F"/>
    <w:rsid w:val="004656B6"/>
    <w:rsid w:val="00465A50"/>
    <w:rsid w:val="00465D06"/>
    <w:rsid w:val="0047229C"/>
    <w:rsid w:val="004737B1"/>
    <w:rsid w:val="00473B1B"/>
    <w:rsid w:val="00473DDB"/>
    <w:rsid w:val="0047501C"/>
    <w:rsid w:val="004773E3"/>
    <w:rsid w:val="004778AA"/>
    <w:rsid w:val="00477CAA"/>
    <w:rsid w:val="00477D1D"/>
    <w:rsid w:val="004800C5"/>
    <w:rsid w:val="004813BF"/>
    <w:rsid w:val="00482756"/>
    <w:rsid w:val="004827E5"/>
    <w:rsid w:val="00483E98"/>
    <w:rsid w:val="004849F0"/>
    <w:rsid w:val="00484C8D"/>
    <w:rsid w:val="00484D62"/>
    <w:rsid w:val="004856CD"/>
    <w:rsid w:val="00490343"/>
    <w:rsid w:val="00492043"/>
    <w:rsid w:val="00492634"/>
    <w:rsid w:val="00492AE8"/>
    <w:rsid w:val="004946EC"/>
    <w:rsid w:val="0049489D"/>
    <w:rsid w:val="004965D0"/>
    <w:rsid w:val="0049704D"/>
    <w:rsid w:val="0049715A"/>
    <w:rsid w:val="00497E8B"/>
    <w:rsid w:val="004A01C2"/>
    <w:rsid w:val="004A103C"/>
    <w:rsid w:val="004A180B"/>
    <w:rsid w:val="004A19BB"/>
    <w:rsid w:val="004A49FF"/>
    <w:rsid w:val="004A4D33"/>
    <w:rsid w:val="004A4E92"/>
    <w:rsid w:val="004A567B"/>
    <w:rsid w:val="004A5E7A"/>
    <w:rsid w:val="004A63DB"/>
    <w:rsid w:val="004A7247"/>
    <w:rsid w:val="004A7944"/>
    <w:rsid w:val="004B024B"/>
    <w:rsid w:val="004B044C"/>
    <w:rsid w:val="004B0C74"/>
    <w:rsid w:val="004B1408"/>
    <w:rsid w:val="004B2592"/>
    <w:rsid w:val="004B3915"/>
    <w:rsid w:val="004B44C5"/>
    <w:rsid w:val="004B73C5"/>
    <w:rsid w:val="004B7A16"/>
    <w:rsid w:val="004C0062"/>
    <w:rsid w:val="004C3FEB"/>
    <w:rsid w:val="004C401E"/>
    <w:rsid w:val="004C7BEC"/>
    <w:rsid w:val="004C7D10"/>
    <w:rsid w:val="004C7F92"/>
    <w:rsid w:val="004D2C80"/>
    <w:rsid w:val="004D433F"/>
    <w:rsid w:val="004D5ECF"/>
    <w:rsid w:val="004D6233"/>
    <w:rsid w:val="004D684C"/>
    <w:rsid w:val="004E1504"/>
    <w:rsid w:val="004E3B95"/>
    <w:rsid w:val="004E47B0"/>
    <w:rsid w:val="004E49E9"/>
    <w:rsid w:val="004E4C60"/>
    <w:rsid w:val="004E58C8"/>
    <w:rsid w:val="004E79CA"/>
    <w:rsid w:val="004F099E"/>
    <w:rsid w:val="004F2B07"/>
    <w:rsid w:val="004F350A"/>
    <w:rsid w:val="004F5C0E"/>
    <w:rsid w:val="004F605D"/>
    <w:rsid w:val="004F6A69"/>
    <w:rsid w:val="00503904"/>
    <w:rsid w:val="00503D87"/>
    <w:rsid w:val="00505300"/>
    <w:rsid w:val="005106A1"/>
    <w:rsid w:val="005112C4"/>
    <w:rsid w:val="00511BC3"/>
    <w:rsid w:val="00512868"/>
    <w:rsid w:val="005132CC"/>
    <w:rsid w:val="00513F20"/>
    <w:rsid w:val="00514C50"/>
    <w:rsid w:val="00514F83"/>
    <w:rsid w:val="00515F46"/>
    <w:rsid w:val="00517511"/>
    <w:rsid w:val="005175D6"/>
    <w:rsid w:val="00520073"/>
    <w:rsid w:val="00521C0A"/>
    <w:rsid w:val="00521F7B"/>
    <w:rsid w:val="00522744"/>
    <w:rsid w:val="005231B2"/>
    <w:rsid w:val="00524C91"/>
    <w:rsid w:val="00524E1D"/>
    <w:rsid w:val="0052688C"/>
    <w:rsid w:val="00526F6F"/>
    <w:rsid w:val="005275A4"/>
    <w:rsid w:val="005324C6"/>
    <w:rsid w:val="00536204"/>
    <w:rsid w:val="00536649"/>
    <w:rsid w:val="00536B17"/>
    <w:rsid w:val="00536E9A"/>
    <w:rsid w:val="0053714F"/>
    <w:rsid w:val="005378E9"/>
    <w:rsid w:val="0054087C"/>
    <w:rsid w:val="00542EBE"/>
    <w:rsid w:val="00543DEC"/>
    <w:rsid w:val="0054486D"/>
    <w:rsid w:val="0054682E"/>
    <w:rsid w:val="005479F7"/>
    <w:rsid w:val="00547AD8"/>
    <w:rsid w:val="00547B00"/>
    <w:rsid w:val="00547FA2"/>
    <w:rsid w:val="005507B7"/>
    <w:rsid w:val="0055086F"/>
    <w:rsid w:val="005508E7"/>
    <w:rsid w:val="00551332"/>
    <w:rsid w:val="00551834"/>
    <w:rsid w:val="00551DBD"/>
    <w:rsid w:val="00552065"/>
    <w:rsid w:val="005523E4"/>
    <w:rsid w:val="0055257A"/>
    <w:rsid w:val="00553B8C"/>
    <w:rsid w:val="005540F8"/>
    <w:rsid w:val="00555B75"/>
    <w:rsid w:val="005564B2"/>
    <w:rsid w:val="00557780"/>
    <w:rsid w:val="00560287"/>
    <w:rsid w:val="00560892"/>
    <w:rsid w:val="00560AD7"/>
    <w:rsid w:val="00560F0E"/>
    <w:rsid w:val="00561F43"/>
    <w:rsid w:val="00562E97"/>
    <w:rsid w:val="00562F91"/>
    <w:rsid w:val="0056489A"/>
    <w:rsid w:val="005668BD"/>
    <w:rsid w:val="00567C11"/>
    <w:rsid w:val="005703C3"/>
    <w:rsid w:val="00570753"/>
    <w:rsid w:val="00571A38"/>
    <w:rsid w:val="00571D3C"/>
    <w:rsid w:val="00573310"/>
    <w:rsid w:val="005734AE"/>
    <w:rsid w:val="0057431B"/>
    <w:rsid w:val="005752CC"/>
    <w:rsid w:val="00575F5B"/>
    <w:rsid w:val="005766FD"/>
    <w:rsid w:val="00577239"/>
    <w:rsid w:val="00577275"/>
    <w:rsid w:val="005773FF"/>
    <w:rsid w:val="00577EF2"/>
    <w:rsid w:val="005807FF"/>
    <w:rsid w:val="005810B3"/>
    <w:rsid w:val="00581617"/>
    <w:rsid w:val="00583A7B"/>
    <w:rsid w:val="00583C5E"/>
    <w:rsid w:val="005867F3"/>
    <w:rsid w:val="00591A9A"/>
    <w:rsid w:val="00591F8C"/>
    <w:rsid w:val="00592193"/>
    <w:rsid w:val="00594556"/>
    <w:rsid w:val="00594668"/>
    <w:rsid w:val="00594EAF"/>
    <w:rsid w:val="00595976"/>
    <w:rsid w:val="00595EB9"/>
    <w:rsid w:val="005963E4"/>
    <w:rsid w:val="005974B6"/>
    <w:rsid w:val="005977BB"/>
    <w:rsid w:val="005A1470"/>
    <w:rsid w:val="005A2076"/>
    <w:rsid w:val="005A46C3"/>
    <w:rsid w:val="005A6512"/>
    <w:rsid w:val="005A79F3"/>
    <w:rsid w:val="005B1082"/>
    <w:rsid w:val="005B1167"/>
    <w:rsid w:val="005B1743"/>
    <w:rsid w:val="005B1BDC"/>
    <w:rsid w:val="005B1CF6"/>
    <w:rsid w:val="005B1CFF"/>
    <w:rsid w:val="005B260A"/>
    <w:rsid w:val="005B35D9"/>
    <w:rsid w:val="005B360E"/>
    <w:rsid w:val="005B6BEE"/>
    <w:rsid w:val="005B778E"/>
    <w:rsid w:val="005C03A6"/>
    <w:rsid w:val="005C06F1"/>
    <w:rsid w:val="005C1E02"/>
    <w:rsid w:val="005C2E33"/>
    <w:rsid w:val="005C3B04"/>
    <w:rsid w:val="005C41BC"/>
    <w:rsid w:val="005C51CF"/>
    <w:rsid w:val="005C76DB"/>
    <w:rsid w:val="005C7C30"/>
    <w:rsid w:val="005D030D"/>
    <w:rsid w:val="005D1A29"/>
    <w:rsid w:val="005D2299"/>
    <w:rsid w:val="005D38FE"/>
    <w:rsid w:val="005D3E47"/>
    <w:rsid w:val="005D5BF8"/>
    <w:rsid w:val="005D7661"/>
    <w:rsid w:val="005E0648"/>
    <w:rsid w:val="005E0868"/>
    <w:rsid w:val="005E0D70"/>
    <w:rsid w:val="005E1347"/>
    <w:rsid w:val="005E1369"/>
    <w:rsid w:val="005E2B31"/>
    <w:rsid w:val="005E2FB2"/>
    <w:rsid w:val="005E39CD"/>
    <w:rsid w:val="005E3A5E"/>
    <w:rsid w:val="005E3A8B"/>
    <w:rsid w:val="005E4608"/>
    <w:rsid w:val="005E6080"/>
    <w:rsid w:val="005E60F0"/>
    <w:rsid w:val="005E63B6"/>
    <w:rsid w:val="005E6B6F"/>
    <w:rsid w:val="005E720A"/>
    <w:rsid w:val="005E7FC6"/>
    <w:rsid w:val="005F27FC"/>
    <w:rsid w:val="005F4C66"/>
    <w:rsid w:val="005F5221"/>
    <w:rsid w:val="005F589D"/>
    <w:rsid w:val="005F5B4B"/>
    <w:rsid w:val="00601143"/>
    <w:rsid w:val="0060154B"/>
    <w:rsid w:val="00601F57"/>
    <w:rsid w:val="0060212D"/>
    <w:rsid w:val="00602C36"/>
    <w:rsid w:val="00604FC3"/>
    <w:rsid w:val="006066E5"/>
    <w:rsid w:val="0060787B"/>
    <w:rsid w:val="0061305D"/>
    <w:rsid w:val="00614698"/>
    <w:rsid w:val="00614991"/>
    <w:rsid w:val="0061572C"/>
    <w:rsid w:val="006158A1"/>
    <w:rsid w:val="00621A01"/>
    <w:rsid w:val="00623519"/>
    <w:rsid w:val="0062393D"/>
    <w:rsid w:val="006239A1"/>
    <w:rsid w:val="0062481F"/>
    <w:rsid w:val="00625174"/>
    <w:rsid w:val="006302B7"/>
    <w:rsid w:val="00631794"/>
    <w:rsid w:val="00632003"/>
    <w:rsid w:val="00632A66"/>
    <w:rsid w:val="0063490F"/>
    <w:rsid w:val="00635237"/>
    <w:rsid w:val="00635314"/>
    <w:rsid w:val="00635705"/>
    <w:rsid w:val="00635905"/>
    <w:rsid w:val="00636418"/>
    <w:rsid w:val="006369EE"/>
    <w:rsid w:val="00640233"/>
    <w:rsid w:val="00640BC0"/>
    <w:rsid w:val="0064200A"/>
    <w:rsid w:val="006432C5"/>
    <w:rsid w:val="006453E2"/>
    <w:rsid w:val="00646623"/>
    <w:rsid w:val="00646DD7"/>
    <w:rsid w:val="00647A75"/>
    <w:rsid w:val="00650D61"/>
    <w:rsid w:val="00651235"/>
    <w:rsid w:val="0065136B"/>
    <w:rsid w:val="006528CD"/>
    <w:rsid w:val="00652E3B"/>
    <w:rsid w:val="00653357"/>
    <w:rsid w:val="006548FD"/>
    <w:rsid w:val="006566E4"/>
    <w:rsid w:val="00656CA7"/>
    <w:rsid w:val="00657000"/>
    <w:rsid w:val="0065732C"/>
    <w:rsid w:val="006575AA"/>
    <w:rsid w:val="006575DF"/>
    <w:rsid w:val="00657E1B"/>
    <w:rsid w:val="00660007"/>
    <w:rsid w:val="00660D66"/>
    <w:rsid w:val="00661608"/>
    <w:rsid w:val="00662B9B"/>
    <w:rsid w:val="00662E34"/>
    <w:rsid w:val="00663A12"/>
    <w:rsid w:val="006644AC"/>
    <w:rsid w:val="00664DED"/>
    <w:rsid w:val="00665770"/>
    <w:rsid w:val="00665F1A"/>
    <w:rsid w:val="00666291"/>
    <w:rsid w:val="00666309"/>
    <w:rsid w:val="006670B2"/>
    <w:rsid w:val="00667851"/>
    <w:rsid w:val="00671E3E"/>
    <w:rsid w:val="00674366"/>
    <w:rsid w:val="00675484"/>
    <w:rsid w:val="006754CC"/>
    <w:rsid w:val="0067567C"/>
    <w:rsid w:val="0067585E"/>
    <w:rsid w:val="00675BC4"/>
    <w:rsid w:val="0067675C"/>
    <w:rsid w:val="00677663"/>
    <w:rsid w:val="00680015"/>
    <w:rsid w:val="00681656"/>
    <w:rsid w:val="00683BD8"/>
    <w:rsid w:val="00684B32"/>
    <w:rsid w:val="006869A4"/>
    <w:rsid w:val="00686AFC"/>
    <w:rsid w:val="006870BE"/>
    <w:rsid w:val="006876E7"/>
    <w:rsid w:val="006877D5"/>
    <w:rsid w:val="0069128A"/>
    <w:rsid w:val="00693671"/>
    <w:rsid w:val="006945A4"/>
    <w:rsid w:val="0069498E"/>
    <w:rsid w:val="006A0110"/>
    <w:rsid w:val="006A0586"/>
    <w:rsid w:val="006A2497"/>
    <w:rsid w:val="006A3BCC"/>
    <w:rsid w:val="006A5299"/>
    <w:rsid w:val="006A5C68"/>
    <w:rsid w:val="006B0852"/>
    <w:rsid w:val="006B0892"/>
    <w:rsid w:val="006B2780"/>
    <w:rsid w:val="006B42D9"/>
    <w:rsid w:val="006B5658"/>
    <w:rsid w:val="006B6445"/>
    <w:rsid w:val="006B6AEB"/>
    <w:rsid w:val="006B74B0"/>
    <w:rsid w:val="006C0DE8"/>
    <w:rsid w:val="006C17B3"/>
    <w:rsid w:val="006C195E"/>
    <w:rsid w:val="006C1DCB"/>
    <w:rsid w:val="006C31F1"/>
    <w:rsid w:val="006C34FB"/>
    <w:rsid w:val="006C3634"/>
    <w:rsid w:val="006C619F"/>
    <w:rsid w:val="006D1596"/>
    <w:rsid w:val="006D1C37"/>
    <w:rsid w:val="006D30DB"/>
    <w:rsid w:val="006D4084"/>
    <w:rsid w:val="006D517B"/>
    <w:rsid w:val="006D550F"/>
    <w:rsid w:val="006E0641"/>
    <w:rsid w:val="006E0940"/>
    <w:rsid w:val="006E1D43"/>
    <w:rsid w:val="006E1E0D"/>
    <w:rsid w:val="006E2558"/>
    <w:rsid w:val="006E2600"/>
    <w:rsid w:val="006E288A"/>
    <w:rsid w:val="006E4547"/>
    <w:rsid w:val="006E561C"/>
    <w:rsid w:val="006F1190"/>
    <w:rsid w:val="006F1CC2"/>
    <w:rsid w:val="006F2467"/>
    <w:rsid w:val="006F2574"/>
    <w:rsid w:val="006F29F0"/>
    <w:rsid w:val="006F3E93"/>
    <w:rsid w:val="006F48F1"/>
    <w:rsid w:val="006F5612"/>
    <w:rsid w:val="006F580D"/>
    <w:rsid w:val="006F65EC"/>
    <w:rsid w:val="006F6AAA"/>
    <w:rsid w:val="00700394"/>
    <w:rsid w:val="00701AE7"/>
    <w:rsid w:val="00705AEC"/>
    <w:rsid w:val="007065D5"/>
    <w:rsid w:val="00706D7C"/>
    <w:rsid w:val="007130A6"/>
    <w:rsid w:val="00713248"/>
    <w:rsid w:val="0071398D"/>
    <w:rsid w:val="00714B28"/>
    <w:rsid w:val="00715B35"/>
    <w:rsid w:val="007160F2"/>
    <w:rsid w:val="0071622D"/>
    <w:rsid w:val="007162A5"/>
    <w:rsid w:val="00716664"/>
    <w:rsid w:val="00716C12"/>
    <w:rsid w:val="00717E46"/>
    <w:rsid w:val="00720F0E"/>
    <w:rsid w:val="007223A5"/>
    <w:rsid w:val="007230CE"/>
    <w:rsid w:val="007235E2"/>
    <w:rsid w:val="007241A0"/>
    <w:rsid w:val="00725029"/>
    <w:rsid w:val="00725503"/>
    <w:rsid w:val="00727FE8"/>
    <w:rsid w:val="0073101D"/>
    <w:rsid w:val="00731432"/>
    <w:rsid w:val="00731B25"/>
    <w:rsid w:val="00734B6D"/>
    <w:rsid w:val="00735077"/>
    <w:rsid w:val="00735978"/>
    <w:rsid w:val="00736550"/>
    <w:rsid w:val="0073679B"/>
    <w:rsid w:val="0073721F"/>
    <w:rsid w:val="00740D42"/>
    <w:rsid w:val="0074251D"/>
    <w:rsid w:val="00742CCC"/>
    <w:rsid w:val="00743A60"/>
    <w:rsid w:val="00743E00"/>
    <w:rsid w:val="00746736"/>
    <w:rsid w:val="00750CE8"/>
    <w:rsid w:val="007556F4"/>
    <w:rsid w:val="00756614"/>
    <w:rsid w:val="00756DC3"/>
    <w:rsid w:val="00761A1E"/>
    <w:rsid w:val="00763255"/>
    <w:rsid w:val="0076551F"/>
    <w:rsid w:val="0076634E"/>
    <w:rsid w:val="0077000D"/>
    <w:rsid w:val="00770D85"/>
    <w:rsid w:val="00772DDF"/>
    <w:rsid w:val="007731E9"/>
    <w:rsid w:val="00774FF9"/>
    <w:rsid w:val="007759C0"/>
    <w:rsid w:val="007762CE"/>
    <w:rsid w:val="00776AA5"/>
    <w:rsid w:val="00780490"/>
    <w:rsid w:val="00780A8A"/>
    <w:rsid w:val="00783193"/>
    <w:rsid w:val="00784708"/>
    <w:rsid w:val="00784BEE"/>
    <w:rsid w:val="00785CB6"/>
    <w:rsid w:val="007874A4"/>
    <w:rsid w:val="00790EF3"/>
    <w:rsid w:val="00793054"/>
    <w:rsid w:val="007930D3"/>
    <w:rsid w:val="00793E27"/>
    <w:rsid w:val="007946D0"/>
    <w:rsid w:val="00795C22"/>
    <w:rsid w:val="00795D2B"/>
    <w:rsid w:val="0079665C"/>
    <w:rsid w:val="00796669"/>
    <w:rsid w:val="007A05E4"/>
    <w:rsid w:val="007A131D"/>
    <w:rsid w:val="007A1C8F"/>
    <w:rsid w:val="007A251B"/>
    <w:rsid w:val="007A5D66"/>
    <w:rsid w:val="007A735F"/>
    <w:rsid w:val="007A7E9E"/>
    <w:rsid w:val="007B2390"/>
    <w:rsid w:val="007B3271"/>
    <w:rsid w:val="007B63DA"/>
    <w:rsid w:val="007C0B0F"/>
    <w:rsid w:val="007C17BF"/>
    <w:rsid w:val="007C1E52"/>
    <w:rsid w:val="007C2CDB"/>
    <w:rsid w:val="007C3560"/>
    <w:rsid w:val="007C461A"/>
    <w:rsid w:val="007C6868"/>
    <w:rsid w:val="007C7336"/>
    <w:rsid w:val="007D0C74"/>
    <w:rsid w:val="007D2563"/>
    <w:rsid w:val="007D4D61"/>
    <w:rsid w:val="007D5076"/>
    <w:rsid w:val="007D5C18"/>
    <w:rsid w:val="007D5EEF"/>
    <w:rsid w:val="007D7ADF"/>
    <w:rsid w:val="007E01E7"/>
    <w:rsid w:val="007E0737"/>
    <w:rsid w:val="007E1821"/>
    <w:rsid w:val="007E1B82"/>
    <w:rsid w:val="007E2C2F"/>
    <w:rsid w:val="007E4051"/>
    <w:rsid w:val="007E41C3"/>
    <w:rsid w:val="007E458B"/>
    <w:rsid w:val="007E4CCF"/>
    <w:rsid w:val="007E517C"/>
    <w:rsid w:val="007E5324"/>
    <w:rsid w:val="007E5DAF"/>
    <w:rsid w:val="007E6F7D"/>
    <w:rsid w:val="007E767C"/>
    <w:rsid w:val="007E7A8B"/>
    <w:rsid w:val="007E7CD7"/>
    <w:rsid w:val="007F222E"/>
    <w:rsid w:val="007F25D2"/>
    <w:rsid w:val="007F26EF"/>
    <w:rsid w:val="007F3742"/>
    <w:rsid w:val="007F4E00"/>
    <w:rsid w:val="007F5412"/>
    <w:rsid w:val="007F5770"/>
    <w:rsid w:val="007F5CBF"/>
    <w:rsid w:val="007F6484"/>
    <w:rsid w:val="007F681E"/>
    <w:rsid w:val="007F70C7"/>
    <w:rsid w:val="007F7CCB"/>
    <w:rsid w:val="00800C98"/>
    <w:rsid w:val="00800E4C"/>
    <w:rsid w:val="0080166E"/>
    <w:rsid w:val="0080200A"/>
    <w:rsid w:val="00803A80"/>
    <w:rsid w:val="00804E4B"/>
    <w:rsid w:val="00810439"/>
    <w:rsid w:val="008159C2"/>
    <w:rsid w:val="00815BD5"/>
    <w:rsid w:val="00821019"/>
    <w:rsid w:val="00821AFB"/>
    <w:rsid w:val="0082212F"/>
    <w:rsid w:val="00822F35"/>
    <w:rsid w:val="008245D7"/>
    <w:rsid w:val="00824DCD"/>
    <w:rsid w:val="0082590D"/>
    <w:rsid w:val="00826905"/>
    <w:rsid w:val="00832A7F"/>
    <w:rsid w:val="00833215"/>
    <w:rsid w:val="00833C26"/>
    <w:rsid w:val="00834026"/>
    <w:rsid w:val="00834AD2"/>
    <w:rsid w:val="008361B0"/>
    <w:rsid w:val="008362E2"/>
    <w:rsid w:val="008401A8"/>
    <w:rsid w:val="00840243"/>
    <w:rsid w:val="00841675"/>
    <w:rsid w:val="00841CE2"/>
    <w:rsid w:val="00842FD0"/>
    <w:rsid w:val="00843FDF"/>
    <w:rsid w:val="0084503D"/>
    <w:rsid w:val="00845609"/>
    <w:rsid w:val="00845994"/>
    <w:rsid w:val="008464A2"/>
    <w:rsid w:val="00846AD7"/>
    <w:rsid w:val="00846D31"/>
    <w:rsid w:val="0085166D"/>
    <w:rsid w:val="0085204D"/>
    <w:rsid w:val="008532BA"/>
    <w:rsid w:val="008537F1"/>
    <w:rsid w:val="00854956"/>
    <w:rsid w:val="00854C09"/>
    <w:rsid w:val="0085560A"/>
    <w:rsid w:val="00856EE2"/>
    <w:rsid w:val="00857BD2"/>
    <w:rsid w:val="00860250"/>
    <w:rsid w:val="00860CD8"/>
    <w:rsid w:val="008642A6"/>
    <w:rsid w:val="00866860"/>
    <w:rsid w:val="00866E6C"/>
    <w:rsid w:val="00867AD1"/>
    <w:rsid w:val="00872927"/>
    <w:rsid w:val="00872E19"/>
    <w:rsid w:val="008731D8"/>
    <w:rsid w:val="00875C83"/>
    <w:rsid w:val="00875D31"/>
    <w:rsid w:val="00875FEB"/>
    <w:rsid w:val="00876034"/>
    <w:rsid w:val="0087695F"/>
    <w:rsid w:val="00877B7E"/>
    <w:rsid w:val="00877D31"/>
    <w:rsid w:val="00877D78"/>
    <w:rsid w:val="00881855"/>
    <w:rsid w:val="00881A95"/>
    <w:rsid w:val="00882A6B"/>
    <w:rsid w:val="0088304C"/>
    <w:rsid w:val="008834C0"/>
    <w:rsid w:val="008871F4"/>
    <w:rsid w:val="008911A4"/>
    <w:rsid w:val="00892BC8"/>
    <w:rsid w:val="00892C63"/>
    <w:rsid w:val="0089334C"/>
    <w:rsid w:val="008944B9"/>
    <w:rsid w:val="0089470C"/>
    <w:rsid w:val="008956C1"/>
    <w:rsid w:val="008959BE"/>
    <w:rsid w:val="008A10DF"/>
    <w:rsid w:val="008A358C"/>
    <w:rsid w:val="008A41BB"/>
    <w:rsid w:val="008A5740"/>
    <w:rsid w:val="008A58DC"/>
    <w:rsid w:val="008A7722"/>
    <w:rsid w:val="008B066C"/>
    <w:rsid w:val="008B0783"/>
    <w:rsid w:val="008B2206"/>
    <w:rsid w:val="008B32B6"/>
    <w:rsid w:val="008B3990"/>
    <w:rsid w:val="008B4E7C"/>
    <w:rsid w:val="008B524F"/>
    <w:rsid w:val="008B5ACA"/>
    <w:rsid w:val="008B6039"/>
    <w:rsid w:val="008B6A3F"/>
    <w:rsid w:val="008C1971"/>
    <w:rsid w:val="008C2582"/>
    <w:rsid w:val="008C2E89"/>
    <w:rsid w:val="008C36C4"/>
    <w:rsid w:val="008C56C7"/>
    <w:rsid w:val="008C598D"/>
    <w:rsid w:val="008C6601"/>
    <w:rsid w:val="008C6E9C"/>
    <w:rsid w:val="008C7327"/>
    <w:rsid w:val="008C7A8D"/>
    <w:rsid w:val="008D1061"/>
    <w:rsid w:val="008D2731"/>
    <w:rsid w:val="008D33A1"/>
    <w:rsid w:val="008D47AE"/>
    <w:rsid w:val="008D4C50"/>
    <w:rsid w:val="008D6841"/>
    <w:rsid w:val="008D68D4"/>
    <w:rsid w:val="008D70D4"/>
    <w:rsid w:val="008E0014"/>
    <w:rsid w:val="008E00AA"/>
    <w:rsid w:val="008E035F"/>
    <w:rsid w:val="008E042B"/>
    <w:rsid w:val="008E098B"/>
    <w:rsid w:val="008E1C3F"/>
    <w:rsid w:val="008E3261"/>
    <w:rsid w:val="008E4024"/>
    <w:rsid w:val="008E5261"/>
    <w:rsid w:val="008E5297"/>
    <w:rsid w:val="008E75FB"/>
    <w:rsid w:val="008E78BB"/>
    <w:rsid w:val="008F0F94"/>
    <w:rsid w:val="008F21F9"/>
    <w:rsid w:val="008F2469"/>
    <w:rsid w:val="008F3244"/>
    <w:rsid w:val="008F3B61"/>
    <w:rsid w:val="008F53F5"/>
    <w:rsid w:val="008F5BDF"/>
    <w:rsid w:val="008F6C69"/>
    <w:rsid w:val="008F7053"/>
    <w:rsid w:val="008F7AA1"/>
    <w:rsid w:val="008F7D01"/>
    <w:rsid w:val="00900D24"/>
    <w:rsid w:val="00901038"/>
    <w:rsid w:val="00901884"/>
    <w:rsid w:val="00901CCC"/>
    <w:rsid w:val="00902C07"/>
    <w:rsid w:val="00903A3B"/>
    <w:rsid w:val="00903C28"/>
    <w:rsid w:val="00903E42"/>
    <w:rsid w:val="00910598"/>
    <w:rsid w:val="00913256"/>
    <w:rsid w:val="00915D52"/>
    <w:rsid w:val="009210A8"/>
    <w:rsid w:val="00921C63"/>
    <w:rsid w:val="00921D51"/>
    <w:rsid w:val="0092268D"/>
    <w:rsid w:val="00922FCC"/>
    <w:rsid w:val="009241EC"/>
    <w:rsid w:val="00924590"/>
    <w:rsid w:val="00924A20"/>
    <w:rsid w:val="00925496"/>
    <w:rsid w:val="00927D10"/>
    <w:rsid w:val="00930592"/>
    <w:rsid w:val="00930752"/>
    <w:rsid w:val="00930B75"/>
    <w:rsid w:val="0093249D"/>
    <w:rsid w:val="009329A1"/>
    <w:rsid w:val="00934478"/>
    <w:rsid w:val="0093529B"/>
    <w:rsid w:val="00935414"/>
    <w:rsid w:val="00935ED4"/>
    <w:rsid w:val="0093768C"/>
    <w:rsid w:val="009416BF"/>
    <w:rsid w:val="00943165"/>
    <w:rsid w:val="00944034"/>
    <w:rsid w:val="00944072"/>
    <w:rsid w:val="00944227"/>
    <w:rsid w:val="0094452B"/>
    <w:rsid w:val="00945522"/>
    <w:rsid w:val="00946763"/>
    <w:rsid w:val="009522A3"/>
    <w:rsid w:val="00952500"/>
    <w:rsid w:val="00953511"/>
    <w:rsid w:val="00956727"/>
    <w:rsid w:val="00956C50"/>
    <w:rsid w:val="009613FC"/>
    <w:rsid w:val="00961EA0"/>
    <w:rsid w:val="0096215B"/>
    <w:rsid w:val="00963610"/>
    <w:rsid w:val="00966608"/>
    <w:rsid w:val="00967524"/>
    <w:rsid w:val="00970596"/>
    <w:rsid w:val="00970795"/>
    <w:rsid w:val="00974BFF"/>
    <w:rsid w:val="009754E0"/>
    <w:rsid w:val="00975F07"/>
    <w:rsid w:val="00975F65"/>
    <w:rsid w:val="0097609C"/>
    <w:rsid w:val="00976228"/>
    <w:rsid w:val="00977E40"/>
    <w:rsid w:val="0098081A"/>
    <w:rsid w:val="00980B5F"/>
    <w:rsid w:val="00980E43"/>
    <w:rsid w:val="00980F78"/>
    <w:rsid w:val="00983FEB"/>
    <w:rsid w:val="0098470A"/>
    <w:rsid w:val="00984736"/>
    <w:rsid w:val="00984DDC"/>
    <w:rsid w:val="00986FC2"/>
    <w:rsid w:val="009937CE"/>
    <w:rsid w:val="009948D5"/>
    <w:rsid w:val="009954F7"/>
    <w:rsid w:val="009958B8"/>
    <w:rsid w:val="00995BFA"/>
    <w:rsid w:val="00997863"/>
    <w:rsid w:val="00997925"/>
    <w:rsid w:val="00997DBC"/>
    <w:rsid w:val="009A1555"/>
    <w:rsid w:val="009A1800"/>
    <w:rsid w:val="009A1E54"/>
    <w:rsid w:val="009A5EDC"/>
    <w:rsid w:val="009A6CF7"/>
    <w:rsid w:val="009A6E9D"/>
    <w:rsid w:val="009A712D"/>
    <w:rsid w:val="009A7CBE"/>
    <w:rsid w:val="009B093A"/>
    <w:rsid w:val="009B3DC4"/>
    <w:rsid w:val="009B64E1"/>
    <w:rsid w:val="009C2435"/>
    <w:rsid w:val="009C26DA"/>
    <w:rsid w:val="009C4E2E"/>
    <w:rsid w:val="009C62A2"/>
    <w:rsid w:val="009C6D31"/>
    <w:rsid w:val="009D0124"/>
    <w:rsid w:val="009D0715"/>
    <w:rsid w:val="009D1C9A"/>
    <w:rsid w:val="009D1E76"/>
    <w:rsid w:val="009D1F0E"/>
    <w:rsid w:val="009D2F66"/>
    <w:rsid w:val="009E25BB"/>
    <w:rsid w:val="009E2DCA"/>
    <w:rsid w:val="009E32E9"/>
    <w:rsid w:val="009E46E8"/>
    <w:rsid w:val="009E6074"/>
    <w:rsid w:val="009E63D8"/>
    <w:rsid w:val="009E7599"/>
    <w:rsid w:val="009F01AE"/>
    <w:rsid w:val="009F07EE"/>
    <w:rsid w:val="009F1976"/>
    <w:rsid w:val="009F2402"/>
    <w:rsid w:val="009F3346"/>
    <w:rsid w:val="009F5A31"/>
    <w:rsid w:val="009F67BE"/>
    <w:rsid w:val="009F6F47"/>
    <w:rsid w:val="009F752E"/>
    <w:rsid w:val="009F79A4"/>
    <w:rsid w:val="00A0057F"/>
    <w:rsid w:val="00A006B6"/>
    <w:rsid w:val="00A020AA"/>
    <w:rsid w:val="00A029B4"/>
    <w:rsid w:val="00A02C68"/>
    <w:rsid w:val="00A03199"/>
    <w:rsid w:val="00A034E4"/>
    <w:rsid w:val="00A03F2E"/>
    <w:rsid w:val="00A07035"/>
    <w:rsid w:val="00A07357"/>
    <w:rsid w:val="00A07B81"/>
    <w:rsid w:val="00A11F67"/>
    <w:rsid w:val="00A12699"/>
    <w:rsid w:val="00A12BA6"/>
    <w:rsid w:val="00A15499"/>
    <w:rsid w:val="00A15B57"/>
    <w:rsid w:val="00A20192"/>
    <w:rsid w:val="00A20521"/>
    <w:rsid w:val="00A20B1A"/>
    <w:rsid w:val="00A21959"/>
    <w:rsid w:val="00A21F55"/>
    <w:rsid w:val="00A22B1E"/>
    <w:rsid w:val="00A26E6F"/>
    <w:rsid w:val="00A278DC"/>
    <w:rsid w:val="00A30951"/>
    <w:rsid w:val="00A316C7"/>
    <w:rsid w:val="00A33D8E"/>
    <w:rsid w:val="00A35CBA"/>
    <w:rsid w:val="00A35D88"/>
    <w:rsid w:val="00A35F41"/>
    <w:rsid w:val="00A36130"/>
    <w:rsid w:val="00A37590"/>
    <w:rsid w:val="00A37EA4"/>
    <w:rsid w:val="00A40100"/>
    <w:rsid w:val="00A40524"/>
    <w:rsid w:val="00A41066"/>
    <w:rsid w:val="00A414BD"/>
    <w:rsid w:val="00A42FAA"/>
    <w:rsid w:val="00A43304"/>
    <w:rsid w:val="00A43D4F"/>
    <w:rsid w:val="00A45433"/>
    <w:rsid w:val="00A46FF6"/>
    <w:rsid w:val="00A47342"/>
    <w:rsid w:val="00A47A1B"/>
    <w:rsid w:val="00A519A0"/>
    <w:rsid w:val="00A52909"/>
    <w:rsid w:val="00A52CCF"/>
    <w:rsid w:val="00A53229"/>
    <w:rsid w:val="00A53B46"/>
    <w:rsid w:val="00A54FF4"/>
    <w:rsid w:val="00A55DAA"/>
    <w:rsid w:val="00A56808"/>
    <w:rsid w:val="00A61234"/>
    <w:rsid w:val="00A61C07"/>
    <w:rsid w:val="00A62F99"/>
    <w:rsid w:val="00A62FCC"/>
    <w:rsid w:val="00A63504"/>
    <w:rsid w:val="00A63B5A"/>
    <w:rsid w:val="00A63DD8"/>
    <w:rsid w:val="00A65152"/>
    <w:rsid w:val="00A66049"/>
    <w:rsid w:val="00A6678F"/>
    <w:rsid w:val="00A677FF"/>
    <w:rsid w:val="00A70285"/>
    <w:rsid w:val="00A70632"/>
    <w:rsid w:val="00A70A65"/>
    <w:rsid w:val="00A712EE"/>
    <w:rsid w:val="00A71839"/>
    <w:rsid w:val="00A72018"/>
    <w:rsid w:val="00A73145"/>
    <w:rsid w:val="00A73D54"/>
    <w:rsid w:val="00A73E47"/>
    <w:rsid w:val="00A75C31"/>
    <w:rsid w:val="00A81275"/>
    <w:rsid w:val="00A836BD"/>
    <w:rsid w:val="00A85040"/>
    <w:rsid w:val="00A86C05"/>
    <w:rsid w:val="00A90306"/>
    <w:rsid w:val="00A908BF"/>
    <w:rsid w:val="00A9104E"/>
    <w:rsid w:val="00A91167"/>
    <w:rsid w:val="00A93B13"/>
    <w:rsid w:val="00A93F6D"/>
    <w:rsid w:val="00A94A7B"/>
    <w:rsid w:val="00AA0638"/>
    <w:rsid w:val="00AA1460"/>
    <w:rsid w:val="00AA2979"/>
    <w:rsid w:val="00AA2FB6"/>
    <w:rsid w:val="00AA6CCD"/>
    <w:rsid w:val="00AA720B"/>
    <w:rsid w:val="00AA722E"/>
    <w:rsid w:val="00AB0C1B"/>
    <w:rsid w:val="00AB223E"/>
    <w:rsid w:val="00AB2B9E"/>
    <w:rsid w:val="00AB2CC0"/>
    <w:rsid w:val="00AB3570"/>
    <w:rsid w:val="00AB6BA9"/>
    <w:rsid w:val="00AB72AB"/>
    <w:rsid w:val="00AC064F"/>
    <w:rsid w:val="00AC09D8"/>
    <w:rsid w:val="00AC0BA8"/>
    <w:rsid w:val="00AC246A"/>
    <w:rsid w:val="00AC3512"/>
    <w:rsid w:val="00AC46AC"/>
    <w:rsid w:val="00AC4931"/>
    <w:rsid w:val="00AC5F2C"/>
    <w:rsid w:val="00AC6522"/>
    <w:rsid w:val="00AD2E4B"/>
    <w:rsid w:val="00AD37DF"/>
    <w:rsid w:val="00AD4176"/>
    <w:rsid w:val="00AD4441"/>
    <w:rsid w:val="00AD521D"/>
    <w:rsid w:val="00AD603F"/>
    <w:rsid w:val="00AD653F"/>
    <w:rsid w:val="00AD76D2"/>
    <w:rsid w:val="00AD7B7D"/>
    <w:rsid w:val="00AD7BE8"/>
    <w:rsid w:val="00AE2077"/>
    <w:rsid w:val="00AE3128"/>
    <w:rsid w:val="00AE3D22"/>
    <w:rsid w:val="00AE7E8F"/>
    <w:rsid w:val="00AF257D"/>
    <w:rsid w:val="00AF3076"/>
    <w:rsid w:val="00AF3188"/>
    <w:rsid w:val="00AF35D7"/>
    <w:rsid w:val="00AF3EC8"/>
    <w:rsid w:val="00AF4430"/>
    <w:rsid w:val="00AF4C26"/>
    <w:rsid w:val="00AF4DB1"/>
    <w:rsid w:val="00AF5E05"/>
    <w:rsid w:val="00AF63A1"/>
    <w:rsid w:val="00AF6943"/>
    <w:rsid w:val="00B000C0"/>
    <w:rsid w:val="00B01C6D"/>
    <w:rsid w:val="00B0202C"/>
    <w:rsid w:val="00B042CC"/>
    <w:rsid w:val="00B05C5D"/>
    <w:rsid w:val="00B07EA4"/>
    <w:rsid w:val="00B108AD"/>
    <w:rsid w:val="00B10EB3"/>
    <w:rsid w:val="00B1114B"/>
    <w:rsid w:val="00B13379"/>
    <w:rsid w:val="00B152CA"/>
    <w:rsid w:val="00B152DE"/>
    <w:rsid w:val="00B15369"/>
    <w:rsid w:val="00B15B8D"/>
    <w:rsid w:val="00B15FF5"/>
    <w:rsid w:val="00B16E63"/>
    <w:rsid w:val="00B2045F"/>
    <w:rsid w:val="00B2091A"/>
    <w:rsid w:val="00B21831"/>
    <w:rsid w:val="00B21AD0"/>
    <w:rsid w:val="00B21BC8"/>
    <w:rsid w:val="00B21F35"/>
    <w:rsid w:val="00B22CCC"/>
    <w:rsid w:val="00B22EB5"/>
    <w:rsid w:val="00B23505"/>
    <w:rsid w:val="00B258A5"/>
    <w:rsid w:val="00B261BA"/>
    <w:rsid w:val="00B26B13"/>
    <w:rsid w:val="00B32375"/>
    <w:rsid w:val="00B32FC7"/>
    <w:rsid w:val="00B35FE9"/>
    <w:rsid w:val="00B362E1"/>
    <w:rsid w:val="00B36C6C"/>
    <w:rsid w:val="00B36FF2"/>
    <w:rsid w:val="00B37B16"/>
    <w:rsid w:val="00B40231"/>
    <w:rsid w:val="00B405DE"/>
    <w:rsid w:val="00B40620"/>
    <w:rsid w:val="00B40D24"/>
    <w:rsid w:val="00B4214D"/>
    <w:rsid w:val="00B42390"/>
    <w:rsid w:val="00B44318"/>
    <w:rsid w:val="00B502A6"/>
    <w:rsid w:val="00B50377"/>
    <w:rsid w:val="00B503E0"/>
    <w:rsid w:val="00B53DDC"/>
    <w:rsid w:val="00B5438E"/>
    <w:rsid w:val="00B54455"/>
    <w:rsid w:val="00B5704E"/>
    <w:rsid w:val="00B5739A"/>
    <w:rsid w:val="00B604DE"/>
    <w:rsid w:val="00B6218F"/>
    <w:rsid w:val="00B6422E"/>
    <w:rsid w:val="00B64511"/>
    <w:rsid w:val="00B67C19"/>
    <w:rsid w:val="00B701D8"/>
    <w:rsid w:val="00B710D5"/>
    <w:rsid w:val="00B711BF"/>
    <w:rsid w:val="00B711F9"/>
    <w:rsid w:val="00B712A6"/>
    <w:rsid w:val="00B720FF"/>
    <w:rsid w:val="00B72702"/>
    <w:rsid w:val="00B72F4C"/>
    <w:rsid w:val="00B73B20"/>
    <w:rsid w:val="00B73F74"/>
    <w:rsid w:val="00B74070"/>
    <w:rsid w:val="00B75136"/>
    <w:rsid w:val="00B7536A"/>
    <w:rsid w:val="00B77200"/>
    <w:rsid w:val="00B77A46"/>
    <w:rsid w:val="00B80A5B"/>
    <w:rsid w:val="00B84B2E"/>
    <w:rsid w:val="00B85515"/>
    <w:rsid w:val="00B86513"/>
    <w:rsid w:val="00B8744C"/>
    <w:rsid w:val="00B87A89"/>
    <w:rsid w:val="00B87EA9"/>
    <w:rsid w:val="00B90AB6"/>
    <w:rsid w:val="00B90E43"/>
    <w:rsid w:val="00B911B5"/>
    <w:rsid w:val="00B9142D"/>
    <w:rsid w:val="00B9188C"/>
    <w:rsid w:val="00B91B23"/>
    <w:rsid w:val="00B92F3C"/>
    <w:rsid w:val="00B938C8"/>
    <w:rsid w:val="00B96900"/>
    <w:rsid w:val="00B9711C"/>
    <w:rsid w:val="00BA07B8"/>
    <w:rsid w:val="00BA1DEF"/>
    <w:rsid w:val="00BA3FD1"/>
    <w:rsid w:val="00BA405C"/>
    <w:rsid w:val="00BA446B"/>
    <w:rsid w:val="00BA4DBA"/>
    <w:rsid w:val="00BA5996"/>
    <w:rsid w:val="00BB1D30"/>
    <w:rsid w:val="00BB283E"/>
    <w:rsid w:val="00BB4970"/>
    <w:rsid w:val="00BC086B"/>
    <w:rsid w:val="00BC179A"/>
    <w:rsid w:val="00BC1F05"/>
    <w:rsid w:val="00BC251A"/>
    <w:rsid w:val="00BC29DD"/>
    <w:rsid w:val="00BC4358"/>
    <w:rsid w:val="00BC57D0"/>
    <w:rsid w:val="00BC5C68"/>
    <w:rsid w:val="00BC7BDD"/>
    <w:rsid w:val="00BD0CFE"/>
    <w:rsid w:val="00BD2018"/>
    <w:rsid w:val="00BD306A"/>
    <w:rsid w:val="00BD358E"/>
    <w:rsid w:val="00BD3661"/>
    <w:rsid w:val="00BD3BEC"/>
    <w:rsid w:val="00BD40A6"/>
    <w:rsid w:val="00BD4FFE"/>
    <w:rsid w:val="00BD789B"/>
    <w:rsid w:val="00BE017B"/>
    <w:rsid w:val="00BE0185"/>
    <w:rsid w:val="00BE0EFA"/>
    <w:rsid w:val="00BE1C3E"/>
    <w:rsid w:val="00BE2B99"/>
    <w:rsid w:val="00BE52F6"/>
    <w:rsid w:val="00BE5436"/>
    <w:rsid w:val="00BE5A76"/>
    <w:rsid w:val="00BE7341"/>
    <w:rsid w:val="00BF0227"/>
    <w:rsid w:val="00BF39DF"/>
    <w:rsid w:val="00BF3C68"/>
    <w:rsid w:val="00BF45B0"/>
    <w:rsid w:val="00BF4881"/>
    <w:rsid w:val="00BF48DF"/>
    <w:rsid w:val="00BF5378"/>
    <w:rsid w:val="00BF6114"/>
    <w:rsid w:val="00BF731C"/>
    <w:rsid w:val="00C0135D"/>
    <w:rsid w:val="00C03AE2"/>
    <w:rsid w:val="00C0505C"/>
    <w:rsid w:val="00C054A2"/>
    <w:rsid w:val="00C05C29"/>
    <w:rsid w:val="00C063EA"/>
    <w:rsid w:val="00C06B21"/>
    <w:rsid w:val="00C06E6E"/>
    <w:rsid w:val="00C0746C"/>
    <w:rsid w:val="00C1051F"/>
    <w:rsid w:val="00C1328D"/>
    <w:rsid w:val="00C14959"/>
    <w:rsid w:val="00C15057"/>
    <w:rsid w:val="00C16ECD"/>
    <w:rsid w:val="00C16FA0"/>
    <w:rsid w:val="00C17008"/>
    <w:rsid w:val="00C173E1"/>
    <w:rsid w:val="00C219B0"/>
    <w:rsid w:val="00C21A1C"/>
    <w:rsid w:val="00C23306"/>
    <w:rsid w:val="00C24DB9"/>
    <w:rsid w:val="00C25093"/>
    <w:rsid w:val="00C25A58"/>
    <w:rsid w:val="00C25F29"/>
    <w:rsid w:val="00C268BF"/>
    <w:rsid w:val="00C306B3"/>
    <w:rsid w:val="00C308AE"/>
    <w:rsid w:val="00C30CCC"/>
    <w:rsid w:val="00C31542"/>
    <w:rsid w:val="00C324DB"/>
    <w:rsid w:val="00C32CF9"/>
    <w:rsid w:val="00C33AE5"/>
    <w:rsid w:val="00C34572"/>
    <w:rsid w:val="00C35577"/>
    <w:rsid w:val="00C357EA"/>
    <w:rsid w:val="00C36E80"/>
    <w:rsid w:val="00C3740E"/>
    <w:rsid w:val="00C41477"/>
    <w:rsid w:val="00C41EA9"/>
    <w:rsid w:val="00C421FB"/>
    <w:rsid w:val="00C431EE"/>
    <w:rsid w:val="00C434B9"/>
    <w:rsid w:val="00C440D3"/>
    <w:rsid w:val="00C4470E"/>
    <w:rsid w:val="00C45587"/>
    <w:rsid w:val="00C45AC8"/>
    <w:rsid w:val="00C45B1A"/>
    <w:rsid w:val="00C45E91"/>
    <w:rsid w:val="00C46D51"/>
    <w:rsid w:val="00C46F51"/>
    <w:rsid w:val="00C50423"/>
    <w:rsid w:val="00C50788"/>
    <w:rsid w:val="00C50E65"/>
    <w:rsid w:val="00C51892"/>
    <w:rsid w:val="00C51ECD"/>
    <w:rsid w:val="00C52237"/>
    <w:rsid w:val="00C52E66"/>
    <w:rsid w:val="00C52F18"/>
    <w:rsid w:val="00C54154"/>
    <w:rsid w:val="00C5431E"/>
    <w:rsid w:val="00C5566E"/>
    <w:rsid w:val="00C55CC0"/>
    <w:rsid w:val="00C5706C"/>
    <w:rsid w:val="00C57915"/>
    <w:rsid w:val="00C57D9D"/>
    <w:rsid w:val="00C61908"/>
    <w:rsid w:val="00C62D0A"/>
    <w:rsid w:val="00C62D30"/>
    <w:rsid w:val="00C62DD0"/>
    <w:rsid w:val="00C62F9D"/>
    <w:rsid w:val="00C6316B"/>
    <w:rsid w:val="00C63D69"/>
    <w:rsid w:val="00C65194"/>
    <w:rsid w:val="00C65B4D"/>
    <w:rsid w:val="00C679BE"/>
    <w:rsid w:val="00C70472"/>
    <w:rsid w:val="00C71125"/>
    <w:rsid w:val="00C724E9"/>
    <w:rsid w:val="00C7365B"/>
    <w:rsid w:val="00C74634"/>
    <w:rsid w:val="00C750DA"/>
    <w:rsid w:val="00C80993"/>
    <w:rsid w:val="00C80ABA"/>
    <w:rsid w:val="00C80E96"/>
    <w:rsid w:val="00C825BB"/>
    <w:rsid w:val="00C832AE"/>
    <w:rsid w:val="00C84A23"/>
    <w:rsid w:val="00C84E1B"/>
    <w:rsid w:val="00C84E72"/>
    <w:rsid w:val="00C85EF8"/>
    <w:rsid w:val="00C860B0"/>
    <w:rsid w:val="00C86A0F"/>
    <w:rsid w:val="00C86ABC"/>
    <w:rsid w:val="00C872BF"/>
    <w:rsid w:val="00C9113D"/>
    <w:rsid w:val="00C915D5"/>
    <w:rsid w:val="00C91603"/>
    <w:rsid w:val="00C919C5"/>
    <w:rsid w:val="00C92690"/>
    <w:rsid w:val="00C92B8F"/>
    <w:rsid w:val="00C9392E"/>
    <w:rsid w:val="00C948E8"/>
    <w:rsid w:val="00C96116"/>
    <w:rsid w:val="00C97E4D"/>
    <w:rsid w:val="00CA0652"/>
    <w:rsid w:val="00CA0E99"/>
    <w:rsid w:val="00CA25EE"/>
    <w:rsid w:val="00CA3B83"/>
    <w:rsid w:val="00CA4B69"/>
    <w:rsid w:val="00CA569E"/>
    <w:rsid w:val="00CA5FBE"/>
    <w:rsid w:val="00CA6043"/>
    <w:rsid w:val="00CA7A8B"/>
    <w:rsid w:val="00CB04B5"/>
    <w:rsid w:val="00CB1473"/>
    <w:rsid w:val="00CB25C6"/>
    <w:rsid w:val="00CB4CFC"/>
    <w:rsid w:val="00CB6A17"/>
    <w:rsid w:val="00CB73F1"/>
    <w:rsid w:val="00CB75BF"/>
    <w:rsid w:val="00CC1F9D"/>
    <w:rsid w:val="00CC2144"/>
    <w:rsid w:val="00CC2576"/>
    <w:rsid w:val="00CC384E"/>
    <w:rsid w:val="00CC4C8D"/>
    <w:rsid w:val="00CC79D8"/>
    <w:rsid w:val="00CD0A92"/>
    <w:rsid w:val="00CD10B7"/>
    <w:rsid w:val="00CD1996"/>
    <w:rsid w:val="00CD355A"/>
    <w:rsid w:val="00CD35C5"/>
    <w:rsid w:val="00CD3FAE"/>
    <w:rsid w:val="00CD4665"/>
    <w:rsid w:val="00CD49EA"/>
    <w:rsid w:val="00CD5421"/>
    <w:rsid w:val="00CD7718"/>
    <w:rsid w:val="00CE01DB"/>
    <w:rsid w:val="00CE1396"/>
    <w:rsid w:val="00CE1614"/>
    <w:rsid w:val="00CE2814"/>
    <w:rsid w:val="00CE3FE1"/>
    <w:rsid w:val="00CE683E"/>
    <w:rsid w:val="00CE7962"/>
    <w:rsid w:val="00CF05FC"/>
    <w:rsid w:val="00CF0C5A"/>
    <w:rsid w:val="00CF18DC"/>
    <w:rsid w:val="00CF22C2"/>
    <w:rsid w:val="00CF2AB1"/>
    <w:rsid w:val="00CF3002"/>
    <w:rsid w:val="00CF39C0"/>
    <w:rsid w:val="00CF3CE6"/>
    <w:rsid w:val="00CF5634"/>
    <w:rsid w:val="00CF5745"/>
    <w:rsid w:val="00CF607E"/>
    <w:rsid w:val="00CF66C2"/>
    <w:rsid w:val="00CF7BA2"/>
    <w:rsid w:val="00D00B02"/>
    <w:rsid w:val="00D01496"/>
    <w:rsid w:val="00D01825"/>
    <w:rsid w:val="00D01FC0"/>
    <w:rsid w:val="00D039D9"/>
    <w:rsid w:val="00D04944"/>
    <w:rsid w:val="00D06C79"/>
    <w:rsid w:val="00D07A95"/>
    <w:rsid w:val="00D121A0"/>
    <w:rsid w:val="00D14291"/>
    <w:rsid w:val="00D14E4C"/>
    <w:rsid w:val="00D1568D"/>
    <w:rsid w:val="00D20358"/>
    <w:rsid w:val="00D22D35"/>
    <w:rsid w:val="00D230F4"/>
    <w:rsid w:val="00D25D38"/>
    <w:rsid w:val="00D27899"/>
    <w:rsid w:val="00D27D35"/>
    <w:rsid w:val="00D30AE5"/>
    <w:rsid w:val="00D3110F"/>
    <w:rsid w:val="00D31C99"/>
    <w:rsid w:val="00D34216"/>
    <w:rsid w:val="00D34A35"/>
    <w:rsid w:val="00D3562D"/>
    <w:rsid w:val="00D35DDD"/>
    <w:rsid w:val="00D367D2"/>
    <w:rsid w:val="00D40560"/>
    <w:rsid w:val="00D40C6A"/>
    <w:rsid w:val="00D42593"/>
    <w:rsid w:val="00D429FF"/>
    <w:rsid w:val="00D435A6"/>
    <w:rsid w:val="00D44F66"/>
    <w:rsid w:val="00D45EBE"/>
    <w:rsid w:val="00D469D5"/>
    <w:rsid w:val="00D47ECC"/>
    <w:rsid w:val="00D50070"/>
    <w:rsid w:val="00D507A8"/>
    <w:rsid w:val="00D5237B"/>
    <w:rsid w:val="00D527D1"/>
    <w:rsid w:val="00D53097"/>
    <w:rsid w:val="00D54B70"/>
    <w:rsid w:val="00D55DD6"/>
    <w:rsid w:val="00D55F73"/>
    <w:rsid w:val="00D55FFE"/>
    <w:rsid w:val="00D5675D"/>
    <w:rsid w:val="00D56C39"/>
    <w:rsid w:val="00D5706F"/>
    <w:rsid w:val="00D57F66"/>
    <w:rsid w:val="00D60A9F"/>
    <w:rsid w:val="00D60E1F"/>
    <w:rsid w:val="00D61DBA"/>
    <w:rsid w:val="00D62BAD"/>
    <w:rsid w:val="00D62E72"/>
    <w:rsid w:val="00D64028"/>
    <w:rsid w:val="00D6554C"/>
    <w:rsid w:val="00D660BD"/>
    <w:rsid w:val="00D6658A"/>
    <w:rsid w:val="00D718BD"/>
    <w:rsid w:val="00D73888"/>
    <w:rsid w:val="00D745AE"/>
    <w:rsid w:val="00D74AC3"/>
    <w:rsid w:val="00D74D9E"/>
    <w:rsid w:val="00D80030"/>
    <w:rsid w:val="00D80477"/>
    <w:rsid w:val="00D81041"/>
    <w:rsid w:val="00D81128"/>
    <w:rsid w:val="00D81EED"/>
    <w:rsid w:val="00D821B4"/>
    <w:rsid w:val="00D82A3D"/>
    <w:rsid w:val="00D83593"/>
    <w:rsid w:val="00D85B8C"/>
    <w:rsid w:val="00D86F78"/>
    <w:rsid w:val="00D901F4"/>
    <w:rsid w:val="00D90856"/>
    <w:rsid w:val="00D90A81"/>
    <w:rsid w:val="00D91A26"/>
    <w:rsid w:val="00D92EA1"/>
    <w:rsid w:val="00D930BA"/>
    <w:rsid w:val="00D9433E"/>
    <w:rsid w:val="00D968EA"/>
    <w:rsid w:val="00D97B59"/>
    <w:rsid w:val="00D97EE3"/>
    <w:rsid w:val="00DA0FBF"/>
    <w:rsid w:val="00DA2796"/>
    <w:rsid w:val="00DA27E0"/>
    <w:rsid w:val="00DA3715"/>
    <w:rsid w:val="00DA3BBA"/>
    <w:rsid w:val="00DA3F72"/>
    <w:rsid w:val="00DA6393"/>
    <w:rsid w:val="00DA6E83"/>
    <w:rsid w:val="00DB23DD"/>
    <w:rsid w:val="00DB38D4"/>
    <w:rsid w:val="00DB3917"/>
    <w:rsid w:val="00DB3C63"/>
    <w:rsid w:val="00DB3E56"/>
    <w:rsid w:val="00DB5CA7"/>
    <w:rsid w:val="00DB7090"/>
    <w:rsid w:val="00DB7A5F"/>
    <w:rsid w:val="00DB7CDB"/>
    <w:rsid w:val="00DC0212"/>
    <w:rsid w:val="00DC25CE"/>
    <w:rsid w:val="00DC2C2D"/>
    <w:rsid w:val="00DC3FF1"/>
    <w:rsid w:val="00DC46EE"/>
    <w:rsid w:val="00DC4761"/>
    <w:rsid w:val="00DC48BC"/>
    <w:rsid w:val="00DC623A"/>
    <w:rsid w:val="00DC68BD"/>
    <w:rsid w:val="00DC714C"/>
    <w:rsid w:val="00DC7A42"/>
    <w:rsid w:val="00DD0655"/>
    <w:rsid w:val="00DD3208"/>
    <w:rsid w:val="00DD3660"/>
    <w:rsid w:val="00DD43AA"/>
    <w:rsid w:val="00DD540C"/>
    <w:rsid w:val="00DD6954"/>
    <w:rsid w:val="00DD6B7A"/>
    <w:rsid w:val="00DE132C"/>
    <w:rsid w:val="00DE174E"/>
    <w:rsid w:val="00DE1DA3"/>
    <w:rsid w:val="00DE1FC1"/>
    <w:rsid w:val="00DE22FD"/>
    <w:rsid w:val="00DE29FD"/>
    <w:rsid w:val="00DE423A"/>
    <w:rsid w:val="00DE5619"/>
    <w:rsid w:val="00DE652A"/>
    <w:rsid w:val="00DE6755"/>
    <w:rsid w:val="00DE6781"/>
    <w:rsid w:val="00DE6CE5"/>
    <w:rsid w:val="00DE7E58"/>
    <w:rsid w:val="00DF120D"/>
    <w:rsid w:val="00DF12DE"/>
    <w:rsid w:val="00DF28A3"/>
    <w:rsid w:val="00DF3377"/>
    <w:rsid w:val="00DF469A"/>
    <w:rsid w:val="00DF57F8"/>
    <w:rsid w:val="00DF5869"/>
    <w:rsid w:val="00E04B51"/>
    <w:rsid w:val="00E052C3"/>
    <w:rsid w:val="00E05CF2"/>
    <w:rsid w:val="00E068EE"/>
    <w:rsid w:val="00E06B8A"/>
    <w:rsid w:val="00E06CD6"/>
    <w:rsid w:val="00E10251"/>
    <w:rsid w:val="00E104DB"/>
    <w:rsid w:val="00E11B91"/>
    <w:rsid w:val="00E12B98"/>
    <w:rsid w:val="00E12D61"/>
    <w:rsid w:val="00E130C8"/>
    <w:rsid w:val="00E13912"/>
    <w:rsid w:val="00E1688C"/>
    <w:rsid w:val="00E16AA1"/>
    <w:rsid w:val="00E16AFE"/>
    <w:rsid w:val="00E17D05"/>
    <w:rsid w:val="00E20393"/>
    <w:rsid w:val="00E2055E"/>
    <w:rsid w:val="00E20DC2"/>
    <w:rsid w:val="00E2129E"/>
    <w:rsid w:val="00E21AB3"/>
    <w:rsid w:val="00E23B82"/>
    <w:rsid w:val="00E24364"/>
    <w:rsid w:val="00E24919"/>
    <w:rsid w:val="00E30531"/>
    <w:rsid w:val="00E32363"/>
    <w:rsid w:val="00E32C27"/>
    <w:rsid w:val="00E33904"/>
    <w:rsid w:val="00E33E28"/>
    <w:rsid w:val="00E375EC"/>
    <w:rsid w:val="00E378EA"/>
    <w:rsid w:val="00E41FB2"/>
    <w:rsid w:val="00E424FF"/>
    <w:rsid w:val="00E4328A"/>
    <w:rsid w:val="00E43E7D"/>
    <w:rsid w:val="00E4423E"/>
    <w:rsid w:val="00E45EF1"/>
    <w:rsid w:val="00E51B0F"/>
    <w:rsid w:val="00E51F62"/>
    <w:rsid w:val="00E534BB"/>
    <w:rsid w:val="00E54D9A"/>
    <w:rsid w:val="00E54F0C"/>
    <w:rsid w:val="00E55383"/>
    <w:rsid w:val="00E5628C"/>
    <w:rsid w:val="00E6097F"/>
    <w:rsid w:val="00E6101F"/>
    <w:rsid w:val="00E648C2"/>
    <w:rsid w:val="00E658EB"/>
    <w:rsid w:val="00E65DEB"/>
    <w:rsid w:val="00E67F67"/>
    <w:rsid w:val="00E7000C"/>
    <w:rsid w:val="00E71A46"/>
    <w:rsid w:val="00E726DF"/>
    <w:rsid w:val="00E77747"/>
    <w:rsid w:val="00E81873"/>
    <w:rsid w:val="00E826E0"/>
    <w:rsid w:val="00E8270C"/>
    <w:rsid w:val="00E829D2"/>
    <w:rsid w:val="00E83144"/>
    <w:rsid w:val="00E83EB8"/>
    <w:rsid w:val="00E85E4B"/>
    <w:rsid w:val="00E86EA5"/>
    <w:rsid w:val="00E91CD9"/>
    <w:rsid w:val="00E92715"/>
    <w:rsid w:val="00E9321C"/>
    <w:rsid w:val="00E934C2"/>
    <w:rsid w:val="00E9510D"/>
    <w:rsid w:val="00E97909"/>
    <w:rsid w:val="00EA0002"/>
    <w:rsid w:val="00EA0179"/>
    <w:rsid w:val="00EA0403"/>
    <w:rsid w:val="00EA1025"/>
    <w:rsid w:val="00EA19FE"/>
    <w:rsid w:val="00EA1CE2"/>
    <w:rsid w:val="00EA343B"/>
    <w:rsid w:val="00EA4047"/>
    <w:rsid w:val="00EA6EE4"/>
    <w:rsid w:val="00EB031B"/>
    <w:rsid w:val="00EB0EB8"/>
    <w:rsid w:val="00EB16A2"/>
    <w:rsid w:val="00EB2C1B"/>
    <w:rsid w:val="00EB353C"/>
    <w:rsid w:val="00EB3A66"/>
    <w:rsid w:val="00EB4481"/>
    <w:rsid w:val="00EB69C3"/>
    <w:rsid w:val="00EB75C5"/>
    <w:rsid w:val="00EB7806"/>
    <w:rsid w:val="00EC15D4"/>
    <w:rsid w:val="00EC2244"/>
    <w:rsid w:val="00EC4AF9"/>
    <w:rsid w:val="00EC4DD4"/>
    <w:rsid w:val="00EC50CF"/>
    <w:rsid w:val="00EC5497"/>
    <w:rsid w:val="00EC5F13"/>
    <w:rsid w:val="00EC6114"/>
    <w:rsid w:val="00EC6AAD"/>
    <w:rsid w:val="00EC7929"/>
    <w:rsid w:val="00ED0001"/>
    <w:rsid w:val="00ED0197"/>
    <w:rsid w:val="00ED04F3"/>
    <w:rsid w:val="00ED05B9"/>
    <w:rsid w:val="00ED280A"/>
    <w:rsid w:val="00ED359C"/>
    <w:rsid w:val="00ED3C5F"/>
    <w:rsid w:val="00ED3FE9"/>
    <w:rsid w:val="00ED5106"/>
    <w:rsid w:val="00ED6B01"/>
    <w:rsid w:val="00ED73AE"/>
    <w:rsid w:val="00EE07A8"/>
    <w:rsid w:val="00EE1480"/>
    <w:rsid w:val="00EE232B"/>
    <w:rsid w:val="00EE407F"/>
    <w:rsid w:val="00EE4354"/>
    <w:rsid w:val="00EE4627"/>
    <w:rsid w:val="00EE50FE"/>
    <w:rsid w:val="00EE5158"/>
    <w:rsid w:val="00EE52F7"/>
    <w:rsid w:val="00EE6205"/>
    <w:rsid w:val="00EF0F11"/>
    <w:rsid w:val="00EF1142"/>
    <w:rsid w:val="00EF1741"/>
    <w:rsid w:val="00EF205C"/>
    <w:rsid w:val="00EF3CEF"/>
    <w:rsid w:val="00EF4A1F"/>
    <w:rsid w:val="00EF536F"/>
    <w:rsid w:val="00EF65DF"/>
    <w:rsid w:val="00EF72F4"/>
    <w:rsid w:val="00EF758D"/>
    <w:rsid w:val="00EF7B26"/>
    <w:rsid w:val="00F00CED"/>
    <w:rsid w:val="00F01C78"/>
    <w:rsid w:val="00F03467"/>
    <w:rsid w:val="00F03538"/>
    <w:rsid w:val="00F03BC3"/>
    <w:rsid w:val="00F053EE"/>
    <w:rsid w:val="00F06E2C"/>
    <w:rsid w:val="00F11494"/>
    <w:rsid w:val="00F12D53"/>
    <w:rsid w:val="00F12DBF"/>
    <w:rsid w:val="00F13FEE"/>
    <w:rsid w:val="00F15AC9"/>
    <w:rsid w:val="00F171C0"/>
    <w:rsid w:val="00F174C7"/>
    <w:rsid w:val="00F20A8E"/>
    <w:rsid w:val="00F24511"/>
    <w:rsid w:val="00F2587A"/>
    <w:rsid w:val="00F2587B"/>
    <w:rsid w:val="00F278EF"/>
    <w:rsid w:val="00F30830"/>
    <w:rsid w:val="00F30B7E"/>
    <w:rsid w:val="00F31125"/>
    <w:rsid w:val="00F31923"/>
    <w:rsid w:val="00F320DA"/>
    <w:rsid w:val="00F34900"/>
    <w:rsid w:val="00F403CD"/>
    <w:rsid w:val="00F40763"/>
    <w:rsid w:val="00F42393"/>
    <w:rsid w:val="00F42557"/>
    <w:rsid w:val="00F42F4B"/>
    <w:rsid w:val="00F4353B"/>
    <w:rsid w:val="00F438A3"/>
    <w:rsid w:val="00F43D13"/>
    <w:rsid w:val="00F4616E"/>
    <w:rsid w:val="00F46434"/>
    <w:rsid w:val="00F46620"/>
    <w:rsid w:val="00F4717B"/>
    <w:rsid w:val="00F4755C"/>
    <w:rsid w:val="00F47AA6"/>
    <w:rsid w:val="00F50DE0"/>
    <w:rsid w:val="00F51C6B"/>
    <w:rsid w:val="00F51F8E"/>
    <w:rsid w:val="00F528CE"/>
    <w:rsid w:val="00F52AB4"/>
    <w:rsid w:val="00F530B7"/>
    <w:rsid w:val="00F53E4A"/>
    <w:rsid w:val="00F544A2"/>
    <w:rsid w:val="00F56332"/>
    <w:rsid w:val="00F56E9B"/>
    <w:rsid w:val="00F60B12"/>
    <w:rsid w:val="00F60C6A"/>
    <w:rsid w:val="00F61477"/>
    <w:rsid w:val="00F61EAD"/>
    <w:rsid w:val="00F64C82"/>
    <w:rsid w:val="00F659B3"/>
    <w:rsid w:val="00F6653B"/>
    <w:rsid w:val="00F666D3"/>
    <w:rsid w:val="00F668E0"/>
    <w:rsid w:val="00F67B9B"/>
    <w:rsid w:val="00F67C50"/>
    <w:rsid w:val="00F67D52"/>
    <w:rsid w:val="00F70890"/>
    <w:rsid w:val="00F72529"/>
    <w:rsid w:val="00F72A3B"/>
    <w:rsid w:val="00F73081"/>
    <w:rsid w:val="00F752AD"/>
    <w:rsid w:val="00F75BB7"/>
    <w:rsid w:val="00F76213"/>
    <w:rsid w:val="00F77EC1"/>
    <w:rsid w:val="00F81042"/>
    <w:rsid w:val="00F813A6"/>
    <w:rsid w:val="00F8289A"/>
    <w:rsid w:val="00F8479C"/>
    <w:rsid w:val="00F848B4"/>
    <w:rsid w:val="00F85BC3"/>
    <w:rsid w:val="00F8667F"/>
    <w:rsid w:val="00F87CEC"/>
    <w:rsid w:val="00F9039F"/>
    <w:rsid w:val="00F91285"/>
    <w:rsid w:val="00F91885"/>
    <w:rsid w:val="00F91D25"/>
    <w:rsid w:val="00F942BC"/>
    <w:rsid w:val="00F94632"/>
    <w:rsid w:val="00F968FA"/>
    <w:rsid w:val="00F96FF9"/>
    <w:rsid w:val="00F97107"/>
    <w:rsid w:val="00FA0388"/>
    <w:rsid w:val="00FA3C19"/>
    <w:rsid w:val="00FA6561"/>
    <w:rsid w:val="00FA6955"/>
    <w:rsid w:val="00FA7811"/>
    <w:rsid w:val="00FA7F89"/>
    <w:rsid w:val="00FB0415"/>
    <w:rsid w:val="00FB06FE"/>
    <w:rsid w:val="00FB0E1C"/>
    <w:rsid w:val="00FB141B"/>
    <w:rsid w:val="00FB3658"/>
    <w:rsid w:val="00FB3EA6"/>
    <w:rsid w:val="00FB5E6D"/>
    <w:rsid w:val="00FB6682"/>
    <w:rsid w:val="00FC2BD1"/>
    <w:rsid w:val="00FC3698"/>
    <w:rsid w:val="00FC551B"/>
    <w:rsid w:val="00FC5B51"/>
    <w:rsid w:val="00FC72AE"/>
    <w:rsid w:val="00FC7EC7"/>
    <w:rsid w:val="00FD016C"/>
    <w:rsid w:val="00FD04E8"/>
    <w:rsid w:val="00FD0F6C"/>
    <w:rsid w:val="00FD19AF"/>
    <w:rsid w:val="00FD335F"/>
    <w:rsid w:val="00FD3599"/>
    <w:rsid w:val="00FD4244"/>
    <w:rsid w:val="00FD4FE4"/>
    <w:rsid w:val="00FD53F0"/>
    <w:rsid w:val="00FD5904"/>
    <w:rsid w:val="00FD62DD"/>
    <w:rsid w:val="00FD6B44"/>
    <w:rsid w:val="00FD7582"/>
    <w:rsid w:val="00FE4783"/>
    <w:rsid w:val="00FE4E9E"/>
    <w:rsid w:val="00FE56D5"/>
    <w:rsid w:val="00FF24D0"/>
    <w:rsid w:val="00FF35D7"/>
    <w:rsid w:val="00FF54E3"/>
    <w:rsid w:val="00FF60C6"/>
    <w:rsid w:val="00FF669C"/>
    <w:rsid w:val="00FF67AF"/>
    <w:rsid w:val="00FF7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DB9F25"/>
  <w15:chartTrackingRefBased/>
  <w15:docId w15:val="{EEB716FF-179A-432F-BD1A-414C69803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ali">
    <w:name w:val="Normal"/>
    <w:qFormat/>
    <w:rsid w:val="003D1518"/>
    <w:rPr>
      <w:rFonts w:ascii="Arial" w:hAnsi="Arial" w:cs="Times NR DK IHM"/>
      <w:sz w:val="22"/>
      <w:szCs w:val="24"/>
      <w:lang w:val="fi-FI" w:eastAsia="fi-FI"/>
    </w:rPr>
  </w:style>
  <w:style w:type="paragraph" w:styleId="Otsikko1">
    <w:name w:val="heading 1"/>
    <w:basedOn w:val="Normaali"/>
    <w:next w:val="Normaali"/>
    <w:link w:val="Otsikko1Char"/>
    <w:uiPriority w:val="9"/>
    <w:qFormat/>
    <w:rsid w:val="004827E5"/>
    <w:pPr>
      <w:keepNext/>
      <w:spacing w:before="240" w:after="60"/>
      <w:outlineLvl w:val="0"/>
    </w:pPr>
    <w:rPr>
      <w:b/>
      <w:bCs/>
      <w:color w:val="3562A5"/>
      <w:kern w:val="32"/>
      <w:sz w:val="32"/>
      <w:szCs w:val="32"/>
    </w:rPr>
  </w:style>
  <w:style w:type="paragraph" w:styleId="Otsikko2">
    <w:name w:val="heading 2"/>
    <w:basedOn w:val="Normaali"/>
    <w:next w:val="Normaali"/>
    <w:link w:val="Otsikko2Char"/>
    <w:uiPriority w:val="9"/>
    <w:unhideWhenUsed/>
    <w:qFormat/>
    <w:rsid w:val="003D1518"/>
    <w:pPr>
      <w:keepNext/>
      <w:spacing w:before="240" w:after="60"/>
      <w:outlineLvl w:val="1"/>
    </w:pPr>
    <w:rPr>
      <w:b/>
      <w:bCs/>
      <w:iCs/>
      <w:color w:val="000000" w:themeColor="text1"/>
      <w:sz w:val="28"/>
      <w:szCs w:val="28"/>
    </w:rPr>
  </w:style>
  <w:style w:type="paragraph" w:styleId="Otsikko3">
    <w:name w:val="heading 3"/>
    <w:basedOn w:val="Normaali"/>
    <w:next w:val="Normaali"/>
    <w:link w:val="Otsikko3Char"/>
    <w:uiPriority w:val="9"/>
    <w:semiHidden/>
    <w:unhideWhenUsed/>
    <w:qFormat/>
    <w:rsid w:val="00B77A46"/>
    <w:pPr>
      <w:keepNext/>
      <w:spacing w:before="240" w:after="60"/>
      <w:outlineLvl w:val="2"/>
    </w:pPr>
    <w:rPr>
      <w:rFonts w:ascii="Cambria" w:hAnsi="Cambria" w:cs="Times New Roman"/>
      <w:b/>
      <w:bCs/>
      <w:sz w:val="26"/>
      <w:szCs w:val="26"/>
    </w:rPr>
  </w:style>
  <w:style w:type="paragraph" w:styleId="Otsikko4">
    <w:name w:val="heading 4"/>
    <w:basedOn w:val="Normaali"/>
    <w:next w:val="Normaali"/>
    <w:link w:val="Otsikko4Char"/>
    <w:uiPriority w:val="9"/>
    <w:unhideWhenUsed/>
    <w:qFormat/>
    <w:rsid w:val="00DD0655"/>
    <w:pPr>
      <w:keepNext/>
      <w:spacing w:before="240" w:after="60"/>
      <w:outlineLvl w:val="3"/>
    </w:pPr>
    <w:rPr>
      <w:b/>
      <w:bCs/>
      <w:szCs w:val="28"/>
    </w:rPr>
  </w:style>
  <w:style w:type="paragraph" w:styleId="Otsikko5">
    <w:name w:val="heading 5"/>
    <w:basedOn w:val="Normaali"/>
    <w:next w:val="Normaali"/>
    <w:link w:val="Otsikko5Char"/>
    <w:uiPriority w:val="9"/>
    <w:unhideWhenUsed/>
    <w:qFormat/>
    <w:rsid w:val="00B77A46"/>
    <w:pPr>
      <w:spacing w:before="240" w:after="60"/>
      <w:outlineLvl w:val="4"/>
    </w:pPr>
    <w:rPr>
      <w:b/>
      <w:bCs/>
      <w:i/>
      <w:iCs/>
      <w:sz w:val="26"/>
      <w:szCs w:val="26"/>
    </w:rPr>
  </w:style>
  <w:style w:type="paragraph" w:styleId="Otsikko6">
    <w:name w:val="heading 6"/>
    <w:basedOn w:val="Normaali"/>
    <w:next w:val="Normaali"/>
    <w:link w:val="Otsikko6Char"/>
    <w:uiPriority w:val="9"/>
    <w:semiHidden/>
    <w:unhideWhenUsed/>
    <w:qFormat/>
    <w:rsid w:val="00B77A46"/>
    <w:pPr>
      <w:spacing w:before="240" w:after="60"/>
      <w:outlineLvl w:val="5"/>
    </w:pPr>
    <w:rPr>
      <w:rFonts w:cs="Times New Roman"/>
      <w:b/>
      <w:bCs/>
      <w:szCs w:val="22"/>
    </w:rPr>
  </w:style>
  <w:style w:type="paragraph" w:styleId="Otsikko7">
    <w:name w:val="heading 7"/>
    <w:basedOn w:val="Normaali"/>
    <w:next w:val="Normaali"/>
    <w:link w:val="Otsikko7Char"/>
    <w:uiPriority w:val="9"/>
    <w:unhideWhenUsed/>
    <w:qFormat/>
    <w:rsid w:val="00B77A46"/>
    <w:pPr>
      <w:spacing w:before="240" w:after="60"/>
      <w:outlineLvl w:val="6"/>
    </w:pPr>
  </w:style>
  <w:style w:type="paragraph" w:styleId="Otsikko8">
    <w:name w:val="heading 8"/>
    <w:basedOn w:val="Normaali"/>
    <w:next w:val="Normaali"/>
    <w:link w:val="Otsikko8Char"/>
    <w:uiPriority w:val="9"/>
    <w:unhideWhenUsed/>
    <w:qFormat/>
    <w:rsid w:val="00B77A46"/>
    <w:pPr>
      <w:spacing w:before="240" w:after="60"/>
      <w:outlineLvl w:val="7"/>
    </w:pPr>
    <w:rPr>
      <w:i/>
      <w:iCs/>
    </w:rPr>
  </w:style>
  <w:style w:type="paragraph" w:styleId="Otsikko9">
    <w:name w:val="heading 9"/>
    <w:basedOn w:val="Normaali"/>
    <w:next w:val="Normaali"/>
    <w:link w:val="Otsikko9Char"/>
    <w:uiPriority w:val="9"/>
    <w:semiHidden/>
    <w:unhideWhenUsed/>
    <w:qFormat/>
    <w:rsid w:val="00B77A46"/>
    <w:pPr>
      <w:spacing w:before="240" w:after="60"/>
      <w:outlineLvl w:val="8"/>
    </w:pPr>
    <w:rPr>
      <w:rFonts w:ascii="Cambria" w:hAnsi="Cambria" w:cs="Times New Roman"/>
      <w:szCs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isennettyleipteksti">
    <w:name w:val="Body Text Indent"/>
    <w:basedOn w:val="Normaali"/>
    <w:rsid w:val="00CD49EA"/>
    <w:pPr>
      <w:tabs>
        <w:tab w:val="left" w:pos="0"/>
        <w:tab w:val="left" w:pos="1298"/>
        <w:tab w:val="left" w:pos="2596"/>
        <w:tab w:val="left" w:pos="3895"/>
        <w:tab w:val="left" w:pos="5192"/>
        <w:tab w:val="left" w:pos="6490"/>
        <w:tab w:val="left" w:pos="7789"/>
        <w:tab w:val="left" w:pos="9087"/>
      </w:tabs>
      <w:spacing w:line="215" w:lineRule="auto"/>
      <w:ind w:left="2597" w:hanging="2597"/>
      <w:jc w:val="both"/>
    </w:pPr>
  </w:style>
  <w:style w:type="paragraph" w:styleId="Sisennettyleipteksti2">
    <w:name w:val="Body Text Indent 2"/>
    <w:basedOn w:val="Normaali"/>
    <w:rsid w:val="00CD49EA"/>
    <w:pPr>
      <w:tabs>
        <w:tab w:val="left" w:pos="0"/>
        <w:tab w:val="left" w:pos="1298"/>
        <w:tab w:val="left" w:pos="2596"/>
        <w:tab w:val="left" w:pos="3895"/>
        <w:tab w:val="left" w:pos="5192"/>
        <w:tab w:val="left" w:pos="6490"/>
        <w:tab w:val="left" w:pos="7789"/>
        <w:tab w:val="left" w:pos="9087"/>
      </w:tabs>
      <w:spacing w:line="215" w:lineRule="auto"/>
      <w:ind w:left="2596"/>
      <w:jc w:val="both"/>
    </w:pPr>
  </w:style>
  <w:style w:type="paragraph" w:styleId="Sisennettyleipteksti3">
    <w:name w:val="Body Text Indent 3"/>
    <w:basedOn w:val="Normaali"/>
    <w:rsid w:val="00CD49EA"/>
    <w:pPr>
      <w:tabs>
        <w:tab w:val="left" w:pos="0"/>
        <w:tab w:val="left" w:pos="1298"/>
        <w:tab w:val="left" w:pos="2596"/>
        <w:tab w:val="left" w:pos="3895"/>
        <w:tab w:val="left" w:pos="5192"/>
        <w:tab w:val="left" w:pos="6490"/>
        <w:tab w:val="left" w:pos="7789"/>
        <w:tab w:val="left" w:pos="9087"/>
      </w:tabs>
      <w:spacing w:line="215" w:lineRule="auto"/>
      <w:ind w:left="9088" w:hanging="9088"/>
      <w:jc w:val="both"/>
    </w:pPr>
  </w:style>
  <w:style w:type="paragraph" w:styleId="Yltunniste">
    <w:name w:val="header"/>
    <w:basedOn w:val="Normaali"/>
    <w:link w:val="YltunnisteChar"/>
    <w:uiPriority w:val="99"/>
    <w:rsid w:val="00CD49EA"/>
    <w:pPr>
      <w:tabs>
        <w:tab w:val="center" w:pos="4819"/>
        <w:tab w:val="right" w:pos="9638"/>
      </w:tabs>
    </w:pPr>
  </w:style>
  <w:style w:type="paragraph" w:styleId="Alatunniste">
    <w:name w:val="footer"/>
    <w:basedOn w:val="Normaali"/>
    <w:link w:val="AlatunnisteChar"/>
    <w:uiPriority w:val="99"/>
    <w:rsid w:val="00CD49EA"/>
    <w:pPr>
      <w:tabs>
        <w:tab w:val="center" w:pos="4819"/>
        <w:tab w:val="right" w:pos="9638"/>
      </w:tabs>
    </w:pPr>
  </w:style>
  <w:style w:type="paragraph" w:styleId="Leipteksti">
    <w:name w:val="Body Text"/>
    <w:basedOn w:val="Normaali"/>
    <w:rsid w:val="00CD49EA"/>
    <w:pPr>
      <w:tabs>
        <w:tab w:val="left" w:pos="0"/>
        <w:tab w:val="left" w:pos="1298"/>
        <w:tab w:val="left" w:pos="2596"/>
        <w:tab w:val="left" w:pos="3895"/>
        <w:tab w:val="left" w:pos="5192"/>
        <w:tab w:val="left" w:pos="6490"/>
        <w:tab w:val="left" w:pos="7789"/>
        <w:tab w:val="left" w:pos="9087"/>
      </w:tabs>
      <w:spacing w:line="215" w:lineRule="auto"/>
      <w:jc w:val="both"/>
    </w:pPr>
  </w:style>
  <w:style w:type="character" w:styleId="Sivunumero">
    <w:name w:val="page number"/>
    <w:basedOn w:val="Kappaleenoletusfontti"/>
    <w:rsid w:val="00CD49EA"/>
  </w:style>
  <w:style w:type="paragraph" w:styleId="Sisluet1">
    <w:name w:val="toc 1"/>
    <w:basedOn w:val="Normaali"/>
    <w:next w:val="Normaali"/>
    <w:autoRedefine/>
    <w:uiPriority w:val="39"/>
    <w:rsid w:val="00872927"/>
    <w:pPr>
      <w:tabs>
        <w:tab w:val="right" w:leader="dot" w:pos="9441"/>
      </w:tabs>
      <w:spacing w:line="240" w:lineRule="exact"/>
      <w:ind w:left="240"/>
    </w:pPr>
  </w:style>
  <w:style w:type="paragraph" w:styleId="Sisluet2">
    <w:name w:val="toc 2"/>
    <w:basedOn w:val="Normaali"/>
    <w:next w:val="Normaali"/>
    <w:autoRedefine/>
    <w:uiPriority w:val="39"/>
    <w:rsid w:val="00B77A46"/>
    <w:pPr>
      <w:tabs>
        <w:tab w:val="right" w:leader="dot" w:pos="9441"/>
      </w:tabs>
      <w:spacing w:line="240" w:lineRule="exact"/>
      <w:ind w:left="240"/>
    </w:pPr>
    <w:rPr>
      <w:rFonts w:ascii="Times New Roman" w:hAnsi="Times New Roman" w:cs="Times New Roman"/>
      <w:noProof/>
    </w:rPr>
  </w:style>
  <w:style w:type="paragraph" w:styleId="Seliteteksti">
    <w:name w:val="Balloon Text"/>
    <w:basedOn w:val="Normaali"/>
    <w:semiHidden/>
    <w:rsid w:val="004E4C60"/>
    <w:rPr>
      <w:rFonts w:ascii="Tahoma" w:hAnsi="Tahoma" w:cs="Tahoma"/>
      <w:sz w:val="16"/>
      <w:szCs w:val="16"/>
    </w:rPr>
  </w:style>
  <w:style w:type="character" w:styleId="Kommentinviite">
    <w:name w:val="annotation reference"/>
    <w:uiPriority w:val="99"/>
    <w:semiHidden/>
    <w:unhideWhenUsed/>
    <w:rsid w:val="00477CAA"/>
    <w:rPr>
      <w:sz w:val="16"/>
      <w:szCs w:val="16"/>
    </w:rPr>
  </w:style>
  <w:style w:type="paragraph" w:styleId="Kommentinteksti">
    <w:name w:val="annotation text"/>
    <w:basedOn w:val="Normaali"/>
    <w:link w:val="KommentintekstiChar"/>
    <w:uiPriority w:val="99"/>
    <w:unhideWhenUsed/>
    <w:rsid w:val="00477CAA"/>
    <w:rPr>
      <w:sz w:val="20"/>
      <w:szCs w:val="20"/>
    </w:rPr>
  </w:style>
  <w:style w:type="character" w:customStyle="1" w:styleId="KommentintekstiChar">
    <w:name w:val="Kommentin teksti Char"/>
    <w:link w:val="Kommentinteksti"/>
    <w:uiPriority w:val="99"/>
    <w:rsid w:val="00477CAA"/>
    <w:rPr>
      <w:rFonts w:ascii="Times NR DK IHM" w:hAnsi="Times NR DK IHM" w:cs="Times NR DK IHM"/>
      <w:lang w:val="en-US" w:eastAsia="fi-FI"/>
    </w:rPr>
  </w:style>
  <w:style w:type="paragraph" w:styleId="Kommentinotsikko">
    <w:name w:val="annotation subject"/>
    <w:basedOn w:val="Kommentinteksti"/>
    <w:next w:val="Kommentinteksti"/>
    <w:link w:val="KommentinotsikkoChar"/>
    <w:uiPriority w:val="99"/>
    <w:semiHidden/>
    <w:unhideWhenUsed/>
    <w:rsid w:val="006E0641"/>
    <w:rPr>
      <w:b/>
      <w:bCs/>
    </w:rPr>
  </w:style>
  <w:style w:type="character" w:customStyle="1" w:styleId="KommentinotsikkoChar">
    <w:name w:val="Kommentin otsikko Char"/>
    <w:link w:val="Kommentinotsikko"/>
    <w:uiPriority w:val="99"/>
    <w:semiHidden/>
    <w:rsid w:val="006E0641"/>
    <w:rPr>
      <w:rFonts w:ascii="Times NR DK IHM" w:hAnsi="Times NR DK IHM" w:cs="Times NR DK IHM"/>
      <w:b/>
      <w:bCs/>
      <w:lang w:val="en-US" w:eastAsia="fi-FI"/>
    </w:rPr>
  </w:style>
  <w:style w:type="character" w:styleId="Hyperlinkki">
    <w:name w:val="Hyperlink"/>
    <w:uiPriority w:val="99"/>
    <w:unhideWhenUsed/>
    <w:rsid w:val="00A47A1B"/>
    <w:rPr>
      <w:color w:val="0000FF"/>
      <w:u w:val="single"/>
    </w:rPr>
  </w:style>
  <w:style w:type="paragraph" w:styleId="Hakemisto1">
    <w:name w:val="index 1"/>
    <w:basedOn w:val="Normaali"/>
    <w:next w:val="Normaali"/>
    <w:autoRedefine/>
    <w:uiPriority w:val="99"/>
    <w:unhideWhenUsed/>
    <w:rsid w:val="00DA3BBA"/>
    <w:pPr>
      <w:ind w:left="240" w:hanging="240"/>
    </w:pPr>
    <w:rPr>
      <w:rFonts w:ascii="Calibri" w:hAnsi="Calibri"/>
      <w:sz w:val="18"/>
      <w:szCs w:val="18"/>
    </w:rPr>
  </w:style>
  <w:style w:type="paragraph" w:styleId="Hakemisto2">
    <w:name w:val="index 2"/>
    <w:basedOn w:val="Normaali"/>
    <w:next w:val="Normaali"/>
    <w:autoRedefine/>
    <w:uiPriority w:val="99"/>
    <w:unhideWhenUsed/>
    <w:rsid w:val="00DA3BBA"/>
    <w:pPr>
      <w:ind w:left="480" w:hanging="240"/>
    </w:pPr>
    <w:rPr>
      <w:rFonts w:ascii="Calibri" w:hAnsi="Calibri"/>
      <w:sz w:val="18"/>
      <w:szCs w:val="18"/>
    </w:rPr>
  </w:style>
  <w:style w:type="paragraph" w:styleId="Hakemisto3">
    <w:name w:val="index 3"/>
    <w:basedOn w:val="Normaali"/>
    <w:next w:val="Normaali"/>
    <w:autoRedefine/>
    <w:uiPriority w:val="99"/>
    <w:unhideWhenUsed/>
    <w:rsid w:val="00DA3BBA"/>
    <w:pPr>
      <w:ind w:left="720" w:hanging="240"/>
    </w:pPr>
    <w:rPr>
      <w:rFonts w:ascii="Calibri" w:hAnsi="Calibri"/>
      <w:sz w:val="18"/>
      <w:szCs w:val="18"/>
    </w:rPr>
  </w:style>
  <w:style w:type="paragraph" w:styleId="Hakemisto4">
    <w:name w:val="index 4"/>
    <w:basedOn w:val="Normaali"/>
    <w:next w:val="Normaali"/>
    <w:autoRedefine/>
    <w:uiPriority w:val="99"/>
    <w:unhideWhenUsed/>
    <w:rsid w:val="00DA3BBA"/>
    <w:pPr>
      <w:ind w:left="960" w:hanging="240"/>
    </w:pPr>
    <w:rPr>
      <w:rFonts w:ascii="Calibri" w:hAnsi="Calibri"/>
      <w:sz w:val="18"/>
      <w:szCs w:val="18"/>
    </w:rPr>
  </w:style>
  <w:style w:type="paragraph" w:styleId="Hakemisto5">
    <w:name w:val="index 5"/>
    <w:basedOn w:val="Normaali"/>
    <w:next w:val="Normaali"/>
    <w:autoRedefine/>
    <w:uiPriority w:val="99"/>
    <w:unhideWhenUsed/>
    <w:rsid w:val="00DA3BBA"/>
    <w:pPr>
      <w:ind w:left="1200" w:hanging="240"/>
    </w:pPr>
    <w:rPr>
      <w:rFonts w:ascii="Calibri" w:hAnsi="Calibri"/>
      <w:sz w:val="18"/>
      <w:szCs w:val="18"/>
    </w:rPr>
  </w:style>
  <w:style w:type="paragraph" w:styleId="Hakemisto6">
    <w:name w:val="index 6"/>
    <w:basedOn w:val="Normaali"/>
    <w:next w:val="Normaali"/>
    <w:autoRedefine/>
    <w:uiPriority w:val="99"/>
    <w:unhideWhenUsed/>
    <w:rsid w:val="00DA3BBA"/>
    <w:pPr>
      <w:ind w:left="1440" w:hanging="240"/>
    </w:pPr>
    <w:rPr>
      <w:rFonts w:ascii="Calibri" w:hAnsi="Calibri"/>
      <w:sz w:val="18"/>
      <w:szCs w:val="18"/>
    </w:rPr>
  </w:style>
  <w:style w:type="paragraph" w:styleId="Hakemisto7">
    <w:name w:val="index 7"/>
    <w:basedOn w:val="Normaali"/>
    <w:next w:val="Normaali"/>
    <w:autoRedefine/>
    <w:uiPriority w:val="99"/>
    <w:unhideWhenUsed/>
    <w:rsid w:val="00DA3BBA"/>
    <w:pPr>
      <w:ind w:left="1680" w:hanging="240"/>
    </w:pPr>
    <w:rPr>
      <w:rFonts w:ascii="Calibri" w:hAnsi="Calibri"/>
      <w:sz w:val="18"/>
      <w:szCs w:val="18"/>
    </w:rPr>
  </w:style>
  <w:style w:type="paragraph" w:styleId="Hakemisto8">
    <w:name w:val="index 8"/>
    <w:basedOn w:val="Normaali"/>
    <w:next w:val="Normaali"/>
    <w:autoRedefine/>
    <w:uiPriority w:val="99"/>
    <w:unhideWhenUsed/>
    <w:rsid w:val="00DA3BBA"/>
    <w:pPr>
      <w:ind w:left="1920" w:hanging="240"/>
    </w:pPr>
    <w:rPr>
      <w:rFonts w:ascii="Calibri" w:hAnsi="Calibri"/>
      <w:sz w:val="18"/>
      <w:szCs w:val="18"/>
    </w:rPr>
  </w:style>
  <w:style w:type="paragraph" w:styleId="Hakemisto9">
    <w:name w:val="index 9"/>
    <w:basedOn w:val="Normaali"/>
    <w:next w:val="Normaali"/>
    <w:autoRedefine/>
    <w:uiPriority w:val="99"/>
    <w:unhideWhenUsed/>
    <w:rsid w:val="00DA3BBA"/>
    <w:pPr>
      <w:ind w:left="2160" w:hanging="240"/>
    </w:pPr>
    <w:rPr>
      <w:rFonts w:ascii="Calibri" w:hAnsi="Calibri"/>
      <w:sz w:val="18"/>
      <w:szCs w:val="18"/>
    </w:rPr>
  </w:style>
  <w:style w:type="paragraph" w:styleId="Hakemistonotsikko">
    <w:name w:val="index heading"/>
    <w:basedOn w:val="Normaali"/>
    <w:next w:val="Hakemisto1"/>
    <w:uiPriority w:val="99"/>
    <w:unhideWhenUsed/>
    <w:rsid w:val="00DA3BBA"/>
    <w:pPr>
      <w:spacing w:before="240" w:after="120"/>
      <w:jc w:val="center"/>
    </w:pPr>
    <w:rPr>
      <w:rFonts w:ascii="Calibri" w:hAnsi="Calibri"/>
      <w:b/>
      <w:bCs/>
      <w:sz w:val="26"/>
      <w:szCs w:val="26"/>
    </w:rPr>
  </w:style>
  <w:style w:type="character" w:customStyle="1" w:styleId="Otsikko1Char">
    <w:name w:val="Otsikko 1 Char"/>
    <w:link w:val="Otsikko1"/>
    <w:uiPriority w:val="9"/>
    <w:rsid w:val="004827E5"/>
    <w:rPr>
      <w:rFonts w:ascii="Arial" w:hAnsi="Arial" w:cs="Times NR DK IHM"/>
      <w:b/>
      <w:bCs/>
      <w:color w:val="3562A5"/>
      <w:kern w:val="32"/>
      <w:sz w:val="32"/>
      <w:szCs w:val="32"/>
      <w:lang w:val="fi-FI" w:eastAsia="fi-FI"/>
    </w:rPr>
  </w:style>
  <w:style w:type="character" w:customStyle="1" w:styleId="Otsikko2Char">
    <w:name w:val="Otsikko 2 Char"/>
    <w:link w:val="Otsikko2"/>
    <w:uiPriority w:val="9"/>
    <w:rsid w:val="003D1518"/>
    <w:rPr>
      <w:rFonts w:ascii="Arial" w:hAnsi="Arial" w:cs="Times NR DK IHM"/>
      <w:b/>
      <w:bCs/>
      <w:iCs/>
      <w:color w:val="000000" w:themeColor="text1"/>
      <w:sz w:val="28"/>
      <w:szCs w:val="28"/>
      <w:lang w:val="fi-FI" w:eastAsia="fi-FI"/>
    </w:rPr>
  </w:style>
  <w:style w:type="character" w:customStyle="1" w:styleId="Otsikko3Char">
    <w:name w:val="Otsikko 3 Char"/>
    <w:link w:val="Otsikko3"/>
    <w:uiPriority w:val="9"/>
    <w:semiHidden/>
    <w:rsid w:val="00B77A46"/>
    <w:rPr>
      <w:rFonts w:ascii="Cambria" w:eastAsia="Times New Roman" w:hAnsi="Cambria"/>
      <w:b/>
      <w:bCs/>
      <w:sz w:val="26"/>
      <w:szCs w:val="26"/>
    </w:rPr>
  </w:style>
  <w:style w:type="character" w:customStyle="1" w:styleId="Otsikko4Char">
    <w:name w:val="Otsikko 4 Char"/>
    <w:link w:val="Otsikko4"/>
    <w:uiPriority w:val="9"/>
    <w:rsid w:val="00DD0655"/>
    <w:rPr>
      <w:rFonts w:ascii="Arial" w:hAnsi="Arial" w:cs="Times NR DK IHM"/>
      <w:b/>
      <w:bCs/>
      <w:sz w:val="22"/>
      <w:szCs w:val="28"/>
      <w:lang w:val="fi-FI" w:eastAsia="fi-FI"/>
    </w:rPr>
  </w:style>
  <w:style w:type="character" w:customStyle="1" w:styleId="Otsikko5Char">
    <w:name w:val="Otsikko 5 Char"/>
    <w:link w:val="Otsikko5"/>
    <w:uiPriority w:val="9"/>
    <w:rsid w:val="00B77A46"/>
    <w:rPr>
      <w:rFonts w:cs="Times NR DK IHM"/>
      <w:b/>
      <w:bCs/>
      <w:i/>
      <w:iCs/>
      <w:sz w:val="26"/>
      <w:szCs w:val="26"/>
    </w:rPr>
  </w:style>
  <w:style w:type="character" w:customStyle="1" w:styleId="Otsikko6Char">
    <w:name w:val="Otsikko 6 Char"/>
    <w:link w:val="Otsikko6"/>
    <w:uiPriority w:val="9"/>
    <w:semiHidden/>
    <w:rsid w:val="00B77A46"/>
    <w:rPr>
      <w:b/>
      <w:bCs/>
    </w:rPr>
  </w:style>
  <w:style w:type="character" w:customStyle="1" w:styleId="Otsikko7Char">
    <w:name w:val="Otsikko 7 Char"/>
    <w:link w:val="Otsikko7"/>
    <w:uiPriority w:val="9"/>
    <w:rsid w:val="00B77A46"/>
    <w:rPr>
      <w:rFonts w:cs="Times NR DK IHM"/>
      <w:sz w:val="24"/>
      <w:szCs w:val="24"/>
    </w:rPr>
  </w:style>
  <w:style w:type="character" w:customStyle="1" w:styleId="Otsikko8Char">
    <w:name w:val="Otsikko 8 Char"/>
    <w:link w:val="Otsikko8"/>
    <w:uiPriority w:val="9"/>
    <w:rsid w:val="00B77A46"/>
    <w:rPr>
      <w:rFonts w:cs="Times NR DK IHM"/>
      <w:i/>
      <w:iCs/>
      <w:sz w:val="24"/>
      <w:szCs w:val="24"/>
    </w:rPr>
  </w:style>
  <w:style w:type="character" w:customStyle="1" w:styleId="Otsikko9Char">
    <w:name w:val="Otsikko 9 Char"/>
    <w:link w:val="Otsikko9"/>
    <w:uiPriority w:val="9"/>
    <w:semiHidden/>
    <w:rsid w:val="00B77A46"/>
    <w:rPr>
      <w:rFonts w:ascii="Cambria" w:eastAsia="Times New Roman" w:hAnsi="Cambria"/>
    </w:rPr>
  </w:style>
  <w:style w:type="paragraph" w:styleId="Otsikko">
    <w:name w:val="Title"/>
    <w:basedOn w:val="Normaali"/>
    <w:next w:val="Normaali"/>
    <w:link w:val="OtsikkoChar"/>
    <w:uiPriority w:val="10"/>
    <w:qFormat/>
    <w:rsid w:val="00B77A46"/>
    <w:pPr>
      <w:spacing w:before="240" w:after="60"/>
      <w:jc w:val="center"/>
      <w:outlineLvl w:val="0"/>
    </w:pPr>
    <w:rPr>
      <w:rFonts w:ascii="Cambria" w:hAnsi="Cambria" w:cs="Times New Roman"/>
      <w:b/>
      <w:bCs/>
      <w:kern w:val="28"/>
      <w:sz w:val="32"/>
      <w:szCs w:val="32"/>
    </w:rPr>
  </w:style>
  <w:style w:type="character" w:customStyle="1" w:styleId="OtsikkoChar">
    <w:name w:val="Otsikko Char"/>
    <w:link w:val="Otsikko"/>
    <w:uiPriority w:val="10"/>
    <w:rsid w:val="00B77A46"/>
    <w:rPr>
      <w:rFonts w:ascii="Cambria" w:eastAsia="Times New Roman" w:hAnsi="Cambria"/>
      <w:b/>
      <w:bCs/>
      <w:kern w:val="28"/>
      <w:sz w:val="32"/>
      <w:szCs w:val="32"/>
    </w:rPr>
  </w:style>
  <w:style w:type="paragraph" w:styleId="Alaotsikko">
    <w:name w:val="Subtitle"/>
    <w:basedOn w:val="Normaali"/>
    <w:next w:val="Normaali"/>
    <w:link w:val="AlaotsikkoChar"/>
    <w:uiPriority w:val="11"/>
    <w:qFormat/>
    <w:rsid w:val="00B77A46"/>
    <w:pPr>
      <w:spacing w:after="60"/>
      <w:jc w:val="center"/>
      <w:outlineLvl w:val="1"/>
    </w:pPr>
    <w:rPr>
      <w:rFonts w:ascii="Cambria" w:hAnsi="Cambria" w:cs="Times New Roman"/>
    </w:rPr>
  </w:style>
  <w:style w:type="character" w:customStyle="1" w:styleId="AlaotsikkoChar">
    <w:name w:val="Alaotsikko Char"/>
    <w:link w:val="Alaotsikko"/>
    <w:uiPriority w:val="11"/>
    <w:rsid w:val="00B77A46"/>
    <w:rPr>
      <w:rFonts w:ascii="Cambria" w:eastAsia="Times New Roman" w:hAnsi="Cambria"/>
      <w:sz w:val="24"/>
      <w:szCs w:val="24"/>
    </w:rPr>
  </w:style>
  <w:style w:type="character" w:styleId="Voimakas">
    <w:name w:val="Strong"/>
    <w:uiPriority w:val="22"/>
    <w:qFormat/>
    <w:rsid w:val="00B77A46"/>
    <w:rPr>
      <w:b/>
      <w:bCs/>
    </w:rPr>
  </w:style>
  <w:style w:type="character" w:styleId="Korostus">
    <w:name w:val="Emphasis"/>
    <w:uiPriority w:val="20"/>
    <w:qFormat/>
    <w:rsid w:val="00B77A46"/>
    <w:rPr>
      <w:rFonts w:ascii="Calibri" w:hAnsi="Calibri"/>
      <w:b/>
      <w:i/>
      <w:iCs/>
    </w:rPr>
  </w:style>
  <w:style w:type="paragraph" w:styleId="Eivli">
    <w:name w:val="No Spacing"/>
    <w:basedOn w:val="Normaali"/>
    <w:uiPriority w:val="1"/>
    <w:qFormat/>
    <w:rsid w:val="00B77A46"/>
    <w:rPr>
      <w:rFonts w:cs="Times New Roman"/>
      <w:szCs w:val="32"/>
    </w:rPr>
  </w:style>
  <w:style w:type="paragraph" w:styleId="Luettelokappale">
    <w:name w:val="List Paragraph"/>
    <w:basedOn w:val="Normaali"/>
    <w:uiPriority w:val="34"/>
    <w:qFormat/>
    <w:rsid w:val="00B77A46"/>
    <w:pPr>
      <w:ind w:left="720"/>
      <w:contextualSpacing/>
    </w:pPr>
    <w:rPr>
      <w:rFonts w:cs="Times New Roman"/>
    </w:rPr>
  </w:style>
  <w:style w:type="paragraph" w:styleId="Lainaus">
    <w:name w:val="Quote"/>
    <w:basedOn w:val="Normaali"/>
    <w:next w:val="Normaali"/>
    <w:link w:val="LainausChar"/>
    <w:uiPriority w:val="29"/>
    <w:qFormat/>
    <w:rsid w:val="00B77A46"/>
    <w:rPr>
      <w:rFonts w:cs="Times New Roman"/>
      <w:i/>
    </w:rPr>
  </w:style>
  <w:style w:type="character" w:customStyle="1" w:styleId="LainausChar">
    <w:name w:val="Lainaus Char"/>
    <w:link w:val="Lainaus"/>
    <w:uiPriority w:val="29"/>
    <w:rsid w:val="00B77A46"/>
    <w:rPr>
      <w:i/>
      <w:sz w:val="24"/>
      <w:szCs w:val="24"/>
    </w:rPr>
  </w:style>
  <w:style w:type="paragraph" w:styleId="Erottuvalainaus">
    <w:name w:val="Intense Quote"/>
    <w:basedOn w:val="Normaali"/>
    <w:next w:val="Normaali"/>
    <w:link w:val="ErottuvalainausChar"/>
    <w:uiPriority w:val="30"/>
    <w:qFormat/>
    <w:rsid w:val="00B77A46"/>
    <w:pPr>
      <w:ind w:left="720" w:right="720"/>
    </w:pPr>
    <w:rPr>
      <w:rFonts w:cs="Times New Roman"/>
      <w:b/>
      <w:i/>
      <w:szCs w:val="22"/>
    </w:rPr>
  </w:style>
  <w:style w:type="character" w:customStyle="1" w:styleId="ErottuvalainausChar">
    <w:name w:val="Erottuva lainaus Char"/>
    <w:link w:val="Erottuvalainaus"/>
    <w:uiPriority w:val="30"/>
    <w:rsid w:val="00B77A46"/>
    <w:rPr>
      <w:b/>
      <w:i/>
      <w:sz w:val="24"/>
    </w:rPr>
  </w:style>
  <w:style w:type="character" w:styleId="Hienovarainenkorostus">
    <w:name w:val="Subtle Emphasis"/>
    <w:uiPriority w:val="19"/>
    <w:qFormat/>
    <w:rsid w:val="00B77A46"/>
    <w:rPr>
      <w:i/>
      <w:color w:val="5A5A5A"/>
    </w:rPr>
  </w:style>
  <w:style w:type="character" w:styleId="Voimakaskorostus">
    <w:name w:val="Intense Emphasis"/>
    <w:uiPriority w:val="21"/>
    <w:qFormat/>
    <w:rsid w:val="00B77A46"/>
    <w:rPr>
      <w:b/>
      <w:i/>
      <w:sz w:val="24"/>
      <w:szCs w:val="24"/>
      <w:u w:val="single"/>
    </w:rPr>
  </w:style>
  <w:style w:type="character" w:styleId="Hienovarainenviittaus">
    <w:name w:val="Subtle Reference"/>
    <w:uiPriority w:val="31"/>
    <w:qFormat/>
    <w:rsid w:val="00B77A46"/>
    <w:rPr>
      <w:sz w:val="24"/>
      <w:szCs w:val="24"/>
      <w:u w:val="single"/>
    </w:rPr>
  </w:style>
  <w:style w:type="character" w:styleId="Erottuvaviittaus">
    <w:name w:val="Intense Reference"/>
    <w:uiPriority w:val="32"/>
    <w:qFormat/>
    <w:rsid w:val="00B77A46"/>
    <w:rPr>
      <w:b/>
      <w:sz w:val="24"/>
      <w:u w:val="single"/>
    </w:rPr>
  </w:style>
  <w:style w:type="character" w:styleId="Kirjannimike">
    <w:name w:val="Book Title"/>
    <w:uiPriority w:val="33"/>
    <w:qFormat/>
    <w:rsid w:val="00B77A46"/>
    <w:rPr>
      <w:rFonts w:ascii="Cambria" w:eastAsia="Times New Roman" w:hAnsi="Cambria"/>
      <w:b/>
      <w:i/>
      <w:sz w:val="24"/>
      <w:szCs w:val="24"/>
    </w:rPr>
  </w:style>
  <w:style w:type="paragraph" w:styleId="Sisllysluettelonotsikko">
    <w:name w:val="TOC Heading"/>
    <w:basedOn w:val="Otsikko1"/>
    <w:next w:val="Normaali"/>
    <w:uiPriority w:val="39"/>
    <w:unhideWhenUsed/>
    <w:qFormat/>
    <w:rsid w:val="00B77A46"/>
    <w:pPr>
      <w:outlineLvl w:val="9"/>
    </w:pPr>
    <w:rPr>
      <w:rFonts w:ascii="Cambria" w:hAnsi="Cambria" w:cs="Times New Roman"/>
    </w:rPr>
  </w:style>
  <w:style w:type="paragraph" w:customStyle="1" w:styleId="Tyyli1">
    <w:name w:val="Tyyli1"/>
    <w:basedOn w:val="Normaali"/>
    <w:link w:val="Tyyli1Char"/>
    <w:qFormat/>
    <w:rsid w:val="00B5438E"/>
    <w:pPr>
      <w:ind w:left="1304"/>
    </w:pPr>
    <w:rPr>
      <w:rFonts w:ascii="Times New Roman" w:hAnsi="Times New Roman" w:cs="Times New Roman"/>
    </w:rPr>
  </w:style>
  <w:style w:type="character" w:customStyle="1" w:styleId="AlatunnisteChar">
    <w:name w:val="Alatunniste Char"/>
    <w:link w:val="Alatunniste"/>
    <w:uiPriority w:val="99"/>
    <w:rsid w:val="00F15AC9"/>
    <w:rPr>
      <w:rFonts w:cs="Times NR DK IHM"/>
      <w:sz w:val="24"/>
      <w:szCs w:val="24"/>
    </w:rPr>
  </w:style>
  <w:style w:type="character" w:customStyle="1" w:styleId="Tyyli1Char">
    <w:name w:val="Tyyli1 Char"/>
    <w:link w:val="Tyyli1"/>
    <w:rsid w:val="00B5438E"/>
    <w:rPr>
      <w:rFonts w:ascii="Times New Roman" w:hAnsi="Times New Roman"/>
      <w:sz w:val="24"/>
      <w:szCs w:val="24"/>
    </w:rPr>
  </w:style>
  <w:style w:type="character" w:customStyle="1" w:styleId="YltunnisteChar">
    <w:name w:val="Ylätunniste Char"/>
    <w:link w:val="Yltunniste"/>
    <w:uiPriority w:val="99"/>
    <w:rsid w:val="00461FD6"/>
    <w:rPr>
      <w:rFonts w:cs="Times NR DK IHM"/>
      <w:sz w:val="24"/>
      <w:szCs w:val="24"/>
    </w:rPr>
  </w:style>
  <w:style w:type="table" w:styleId="TaulukkoRuudukko">
    <w:name w:val="Table Grid"/>
    <w:basedOn w:val="Normaalitaulukko"/>
    <w:uiPriority w:val="59"/>
    <w:rsid w:val="00F847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03647">
      <w:bodyDiv w:val="1"/>
      <w:marLeft w:val="0"/>
      <w:marRight w:val="0"/>
      <w:marTop w:val="0"/>
      <w:marBottom w:val="0"/>
      <w:divBdr>
        <w:top w:val="none" w:sz="0" w:space="0" w:color="auto"/>
        <w:left w:val="none" w:sz="0" w:space="0" w:color="auto"/>
        <w:bottom w:val="none" w:sz="0" w:space="0" w:color="auto"/>
        <w:right w:val="none" w:sz="0" w:space="0" w:color="auto"/>
      </w:divBdr>
    </w:div>
    <w:div w:id="804005207">
      <w:bodyDiv w:val="1"/>
      <w:marLeft w:val="0"/>
      <w:marRight w:val="0"/>
      <w:marTop w:val="0"/>
      <w:marBottom w:val="0"/>
      <w:divBdr>
        <w:top w:val="none" w:sz="0" w:space="0" w:color="auto"/>
        <w:left w:val="none" w:sz="0" w:space="0" w:color="auto"/>
        <w:bottom w:val="none" w:sz="0" w:space="0" w:color="auto"/>
        <w:right w:val="none" w:sz="0" w:space="0" w:color="auto"/>
      </w:divBdr>
    </w:div>
    <w:div w:id="946933641">
      <w:bodyDiv w:val="1"/>
      <w:marLeft w:val="0"/>
      <w:marRight w:val="0"/>
      <w:marTop w:val="0"/>
      <w:marBottom w:val="0"/>
      <w:divBdr>
        <w:top w:val="none" w:sz="0" w:space="0" w:color="auto"/>
        <w:left w:val="none" w:sz="0" w:space="0" w:color="auto"/>
        <w:bottom w:val="none" w:sz="0" w:space="0" w:color="auto"/>
        <w:right w:val="none" w:sz="0" w:space="0" w:color="auto"/>
      </w:divBdr>
    </w:div>
    <w:div w:id="1036614865">
      <w:bodyDiv w:val="1"/>
      <w:marLeft w:val="0"/>
      <w:marRight w:val="0"/>
      <w:marTop w:val="0"/>
      <w:marBottom w:val="0"/>
      <w:divBdr>
        <w:top w:val="none" w:sz="0" w:space="0" w:color="auto"/>
        <w:left w:val="none" w:sz="0" w:space="0" w:color="auto"/>
        <w:bottom w:val="none" w:sz="0" w:space="0" w:color="auto"/>
        <w:right w:val="none" w:sz="0" w:space="0" w:color="auto"/>
      </w:divBdr>
    </w:div>
    <w:div w:id="1128737511">
      <w:bodyDiv w:val="1"/>
      <w:marLeft w:val="0"/>
      <w:marRight w:val="0"/>
      <w:marTop w:val="0"/>
      <w:marBottom w:val="0"/>
      <w:divBdr>
        <w:top w:val="none" w:sz="0" w:space="0" w:color="auto"/>
        <w:left w:val="none" w:sz="0" w:space="0" w:color="auto"/>
        <w:bottom w:val="none" w:sz="0" w:space="0" w:color="auto"/>
        <w:right w:val="none" w:sz="0" w:space="0" w:color="auto"/>
      </w:divBdr>
    </w:div>
    <w:div w:id="1203321166">
      <w:bodyDiv w:val="1"/>
      <w:marLeft w:val="0"/>
      <w:marRight w:val="0"/>
      <w:marTop w:val="0"/>
      <w:marBottom w:val="0"/>
      <w:divBdr>
        <w:top w:val="none" w:sz="0" w:space="0" w:color="auto"/>
        <w:left w:val="none" w:sz="0" w:space="0" w:color="auto"/>
        <w:bottom w:val="none" w:sz="0" w:space="0" w:color="auto"/>
        <w:right w:val="none" w:sz="0" w:space="0" w:color="auto"/>
      </w:divBdr>
    </w:div>
    <w:div w:id="1252470507">
      <w:bodyDiv w:val="1"/>
      <w:marLeft w:val="0"/>
      <w:marRight w:val="0"/>
      <w:marTop w:val="0"/>
      <w:marBottom w:val="0"/>
      <w:divBdr>
        <w:top w:val="none" w:sz="0" w:space="0" w:color="auto"/>
        <w:left w:val="none" w:sz="0" w:space="0" w:color="auto"/>
        <w:bottom w:val="none" w:sz="0" w:space="0" w:color="auto"/>
        <w:right w:val="none" w:sz="0" w:space="0" w:color="auto"/>
      </w:divBdr>
    </w:div>
    <w:div w:id="1371494874">
      <w:bodyDiv w:val="1"/>
      <w:marLeft w:val="0"/>
      <w:marRight w:val="0"/>
      <w:marTop w:val="0"/>
      <w:marBottom w:val="0"/>
      <w:divBdr>
        <w:top w:val="none" w:sz="0" w:space="0" w:color="auto"/>
        <w:left w:val="none" w:sz="0" w:space="0" w:color="auto"/>
        <w:bottom w:val="none" w:sz="0" w:space="0" w:color="auto"/>
        <w:right w:val="none" w:sz="0" w:space="0" w:color="auto"/>
      </w:divBdr>
    </w:div>
    <w:div w:id="144279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uluttajaneuvonta.f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luttajariita.f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vy.fi" TargetMode="External"/><Relationship Id="rId4" Type="http://schemas.openxmlformats.org/officeDocument/2006/relationships/settings" Target="settings.xml"/><Relationship Id="rId9" Type="http://schemas.openxmlformats.org/officeDocument/2006/relationships/hyperlink" Target="http://www.vvy.fi" TargetMode="External"/><Relationship Id="rId14" Type="http://schemas.openxmlformats.org/officeDocument/2006/relationships/fontTable" Target="fontTable.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5BA9E-1F4C-4AA6-8AFC-35D24DD81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8876</Words>
  <Characters>71898</Characters>
  <Application>Microsoft Office Word</Application>
  <DocSecurity>0</DocSecurity>
  <Lines>599</Lines>
  <Paragraphs>161</Paragraphs>
  <ScaleCrop>false</ScaleCrop>
  <HeadingPairs>
    <vt:vector size="2" baseType="variant">
      <vt:variant>
        <vt:lpstr>Otsikko</vt:lpstr>
      </vt:variant>
      <vt:variant>
        <vt:i4>1</vt:i4>
      </vt:variant>
    </vt:vector>
  </HeadingPairs>
  <TitlesOfParts>
    <vt:vector size="1" baseType="lpstr">
      <vt:lpstr>TYÖVERSIO</vt:lpstr>
    </vt:vector>
  </TitlesOfParts>
  <Company>VVY</Company>
  <LinksUpToDate>false</LinksUpToDate>
  <CharactersWithSpaces>80613</CharactersWithSpaces>
  <SharedDoc>false</SharedDoc>
  <HLinks>
    <vt:vector size="12" baseType="variant">
      <vt:variant>
        <vt:i4>851977</vt:i4>
      </vt:variant>
      <vt:variant>
        <vt:i4>177</vt:i4>
      </vt:variant>
      <vt:variant>
        <vt:i4>0</vt:i4>
      </vt:variant>
      <vt:variant>
        <vt:i4>5</vt:i4>
      </vt:variant>
      <vt:variant>
        <vt:lpwstr>http://www.kuluttajaneuvonta.fi/</vt:lpwstr>
      </vt:variant>
      <vt:variant>
        <vt:lpwstr/>
      </vt:variant>
      <vt:variant>
        <vt:i4>131154</vt:i4>
      </vt:variant>
      <vt:variant>
        <vt:i4>174</vt:i4>
      </vt:variant>
      <vt:variant>
        <vt:i4>0</vt:i4>
      </vt:variant>
      <vt:variant>
        <vt:i4>5</vt:i4>
      </vt:variant>
      <vt:variant>
        <vt:lpwstr>http://www.kuluttajariita.fi/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TYÖVERSIO</dc:title>
  <dc:subject/>
  <dc:creator>Mika Rontu</dc:creator>
  <cp:keywords/>
  <cp:lastModifiedBy>Paulus Lepistö</cp:lastModifiedBy>
  <cp:revision>3</cp:revision>
  <cp:lastPrinted>2016-01-28T05:48:00Z</cp:lastPrinted>
  <dcterms:created xsi:type="dcterms:W3CDTF">2016-12-12T08:09:00Z</dcterms:created>
  <dcterms:modified xsi:type="dcterms:W3CDTF">2016-12-12T08:09:00Z</dcterms:modified>
</cp:coreProperties>
</file>